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5005C8" w:rsidP="005005C8" w:rsidRDefault="00A771CE" w14:paraId="1910CCD0" w14:textId="77777777">
      <w:pPr>
        <w:spacing w:line="276" w:lineRule="auto"/>
        <w:jc w:val="center"/>
        <w:rPr>
          <w:rFonts w:ascii="Arial" w:hAnsi="Arial" w:cs="Arial"/>
          <w:b/>
          <w:sz w:val="26"/>
          <w:szCs w:val="26"/>
        </w:rPr>
      </w:pPr>
      <w:r w:rsidRPr="00DB50A5">
        <w:rPr>
          <w:rFonts w:ascii="Times New Roman" w:hAnsi="Times New Roman" w:eastAsia="Times New Roman" w:cs="Times New Roman"/>
          <w:b/>
          <w:noProof/>
          <w:color w:val="000000"/>
          <w:sz w:val="36"/>
          <w:szCs w:val="36"/>
        </w:rPr>
        <w:drawing>
          <wp:anchor distT="0" distB="0" distL="114300" distR="114300" simplePos="0" relativeHeight="251658240" behindDoc="1" locked="0" layoutInCell="1" allowOverlap="1" wp14:anchorId="64735CC2" wp14:editId="00F93272">
            <wp:simplePos x="0" y="0"/>
            <wp:positionH relativeFrom="page">
              <wp:align>right</wp:align>
            </wp:positionH>
            <wp:positionV relativeFrom="paragraph">
              <wp:posOffset>-915604</wp:posOffset>
            </wp:positionV>
            <wp:extent cx="7771765" cy="10047278"/>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VG.jpg"/>
                    <pic:cNvPicPr/>
                  </pic:nvPicPr>
                  <pic:blipFill>
                    <a:blip r:embed="rId7">
                      <a:extLst>
                        <a:ext uri="{28A0092B-C50C-407E-A947-70E740481C1C}">
                          <a14:useLocalDpi xmlns:a14="http://schemas.microsoft.com/office/drawing/2010/main" val="0"/>
                        </a:ext>
                      </a:extLst>
                    </a:blip>
                    <a:stretch>
                      <a:fillRect/>
                    </a:stretch>
                  </pic:blipFill>
                  <pic:spPr>
                    <a:xfrm>
                      <a:off x="0" y="0"/>
                      <a:ext cx="7771765" cy="10047278"/>
                    </a:xfrm>
                    <a:prstGeom prst="rect">
                      <a:avLst/>
                    </a:prstGeom>
                  </pic:spPr>
                </pic:pic>
              </a:graphicData>
            </a:graphic>
            <wp14:sizeRelH relativeFrom="page">
              <wp14:pctWidth>0</wp14:pctWidth>
            </wp14:sizeRelH>
            <wp14:sizeRelV relativeFrom="page">
              <wp14:pctHeight>0</wp14:pctHeight>
            </wp14:sizeRelV>
          </wp:anchor>
        </w:drawing>
      </w:r>
      <w:r w:rsidR="00DB50A5">
        <w:rPr>
          <w:rFonts w:ascii="Times New Roman" w:hAnsi="Times New Roman" w:eastAsia="Times New Roman" w:cs="Times New Roman"/>
          <w:sz w:val="36"/>
          <w:szCs w:val="36"/>
        </w:rPr>
        <w:br/>
      </w:r>
      <w:r w:rsidRPr="022BA04F" w:rsidR="005005C8">
        <w:rPr>
          <w:rFonts w:ascii="Arial" w:hAnsi="Arial" w:cs="Arial"/>
          <w:b w:val="1"/>
          <w:bCs w:val="1"/>
          <w:sz w:val="26"/>
          <w:szCs w:val="26"/>
        </w:rPr>
        <w:t xml:space="preserve">   </w:t>
      </w:r>
    </w:p>
    <w:p w:rsidRPr="00FF5F00" w:rsidR="005005C8" w:rsidP="005005C8" w:rsidRDefault="005005C8" w14:paraId="0773E6E6" w14:textId="3E70BBB8">
      <w:pPr>
        <w:spacing w:line="276" w:lineRule="auto"/>
        <w:jc w:val="center"/>
        <w:rPr>
          <w:rFonts w:ascii="Arial" w:hAnsi="Arial" w:cs="Arial"/>
          <w:b/>
          <w:sz w:val="26"/>
          <w:szCs w:val="26"/>
        </w:rPr>
      </w:pPr>
      <w:r>
        <w:rPr>
          <w:rFonts w:ascii="Arial" w:hAnsi="Arial" w:cs="Arial"/>
          <w:b/>
          <w:sz w:val="26"/>
          <w:szCs w:val="26"/>
        </w:rPr>
        <w:t xml:space="preserve">   </w:t>
      </w:r>
      <w:r w:rsidRPr="00FF5F00">
        <w:rPr>
          <w:rFonts w:ascii="Arial" w:hAnsi="Arial" w:cs="Arial"/>
          <w:b/>
          <w:sz w:val="26"/>
          <w:szCs w:val="26"/>
        </w:rPr>
        <w:t>CỘNG HÒA XÃ HỘI CHỦ NGHĨA VIỆT NAM</w:t>
      </w:r>
    </w:p>
    <w:p w:rsidRPr="00FF5F00" w:rsidR="005005C8" w:rsidP="005005C8" w:rsidRDefault="005005C8" w14:paraId="046DADF2" w14:textId="77777777">
      <w:pPr>
        <w:spacing w:line="276" w:lineRule="auto"/>
        <w:jc w:val="center"/>
        <w:rPr>
          <w:rFonts w:ascii="Arial" w:hAnsi="Arial" w:cs="Arial"/>
          <w:b/>
          <w:bCs/>
          <w:sz w:val="26"/>
          <w:szCs w:val="26"/>
        </w:rPr>
      </w:pPr>
      <w:r w:rsidRPr="00FF5F00">
        <w:rPr>
          <w:rFonts w:ascii="Arial" w:hAnsi="Arial" w:cs="Arial"/>
          <w:b/>
          <w:bCs/>
          <w:sz w:val="26"/>
          <w:szCs w:val="26"/>
        </w:rPr>
        <w:t>Độc lập – Tự do – Hạnh phúc</w:t>
      </w:r>
    </w:p>
    <w:p w:rsidRPr="00FF5F00" w:rsidR="005005C8" w:rsidP="005005C8" w:rsidRDefault="005005C8" w14:paraId="7EB6CCB7" w14:textId="3033D1EE">
      <w:pPr>
        <w:spacing w:line="360" w:lineRule="auto"/>
        <w:rPr>
          <w:rFonts w:ascii="Arial" w:hAnsi="Arial" w:cs="Arial"/>
          <w:sz w:val="18"/>
          <w:szCs w:val="18"/>
        </w:rPr>
      </w:pPr>
      <w:r w:rsidRPr="00FF5F00">
        <w:rPr>
          <w:rFonts w:ascii="Arial" w:hAnsi="Arial" w:cs="Arial"/>
          <w:b/>
          <w:bCs/>
          <w:noProof/>
          <w:sz w:val="26"/>
          <w:szCs w:val="26"/>
        </w:rPr>
        <mc:AlternateContent>
          <mc:Choice Requires="wps">
            <w:drawing>
              <wp:anchor distT="0" distB="0" distL="114300" distR="114300" simplePos="0" relativeHeight="251660288" behindDoc="0" locked="0" layoutInCell="1" allowOverlap="1" wp14:anchorId="5CCEDFFD" wp14:editId="4A761C98">
                <wp:simplePos x="0" y="0"/>
                <wp:positionH relativeFrom="column">
                  <wp:posOffset>1676400</wp:posOffset>
                </wp:positionH>
                <wp:positionV relativeFrom="paragraph">
                  <wp:posOffset>12700</wp:posOffset>
                </wp:positionV>
                <wp:extent cx="2127250" cy="635"/>
                <wp:effectExtent l="9525" t="13335" r="6350"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w14:anchorId="2D07410A">
              <v:shapetype id="_x0000_t32" coordsize="21600,21600" o:oned="t" filled="f" o:spt="32" path="m,l21600,21600e" w14:anchorId="379175EC">
                <v:path fillok="f" arrowok="t" o:connecttype="none"/>
                <o:lock v:ext="edit" shapetype="t"/>
              </v:shapetype>
              <v:shape id="Straight Arrow Connector 1" style="position:absolute;margin-left:132pt;margin-top:1pt;width:16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"/>
            </w:pict>
          </mc:Fallback>
        </mc:AlternateContent>
      </w:r>
    </w:p>
    <w:p w:rsidRPr="00FF5F00" w:rsidR="005005C8" w:rsidP="005005C8" w:rsidRDefault="005005C8" w14:paraId="45D88456" w14:textId="77777777">
      <w:pPr>
        <w:jc w:val="center"/>
        <w:rPr>
          <w:rFonts w:ascii="Arial" w:hAnsi="Arial" w:cs="Arial"/>
          <w:b/>
          <w:bCs/>
          <w:sz w:val="26"/>
          <w:szCs w:val="26"/>
        </w:rPr>
      </w:pPr>
      <w:r w:rsidRPr="00FF5F00">
        <w:rPr>
          <w:rFonts w:ascii="Arial" w:hAnsi="Arial" w:cs="Arial"/>
          <w:b/>
          <w:bCs/>
          <w:sz w:val="26"/>
          <w:szCs w:val="26"/>
        </w:rPr>
        <w:t>HỢP ĐỒNG PHÂN PHỐI ĐỘC QUYỀN</w:t>
      </w:r>
    </w:p>
    <w:p w:rsidR="005005C8" w:rsidP="005005C8" w:rsidRDefault="005005C8" w14:paraId="1E59BAD3" w14:textId="77777777">
      <w:pPr>
        <w:spacing w:before="120" w:after="120" w:line="276" w:lineRule="auto"/>
        <w:jc w:val="center"/>
        <w:rPr>
          <w:rFonts w:ascii="Arial" w:hAnsi="Arial" w:cs="Arial"/>
          <w:sz w:val="20"/>
          <w:szCs w:val="20"/>
        </w:rPr>
      </w:pPr>
      <w:r w:rsidRPr="002F1B77">
        <w:rPr>
          <w:rFonts w:ascii="Arial" w:hAnsi="Arial" w:cs="Arial"/>
          <w:sz w:val="20"/>
          <w:szCs w:val="20"/>
        </w:rPr>
        <w:t>Số:</w:t>
      </w:r>
      <w:r w:rsidRPr="002F1B77">
        <w:rPr>
          <w:rFonts w:ascii="Arial" w:hAnsi="Arial" w:cs="Arial"/>
          <w:b/>
          <w:color w:val="FF0000"/>
          <w:sz w:val="20"/>
          <w:szCs w:val="20"/>
        </w:rPr>
        <w:t>……………………………</w:t>
      </w:r>
      <w:r w:rsidRPr="002F1B77">
        <w:rPr>
          <w:rFonts w:ascii="Arial" w:hAnsi="Arial" w:cs="Arial"/>
          <w:b/>
          <w:sz w:val="20"/>
          <w:szCs w:val="20"/>
        </w:rPr>
        <w:t>-</w:t>
      </w:r>
      <w:r w:rsidRPr="002F1B77">
        <w:rPr>
          <w:rFonts w:ascii="Arial" w:hAnsi="Arial" w:cs="Arial"/>
          <w:sz w:val="20"/>
          <w:szCs w:val="20"/>
        </w:rPr>
        <w:t>HĐHT/</w:t>
      </w:r>
      <w:r>
        <w:rPr>
          <w:rFonts w:ascii="Arial" w:hAnsi="Arial" w:cs="Arial"/>
          <w:sz w:val="20"/>
          <w:szCs w:val="20"/>
        </w:rPr>
        <w:t>LVG</w:t>
      </w:r>
    </w:p>
    <w:p w:rsidRPr="002F1B77" w:rsidR="005005C8" w:rsidP="00C12E34" w:rsidRDefault="005005C8" w14:paraId="1D55D373" w14:textId="00F2417E">
      <w:pPr>
        <w:spacing w:before="120" w:after="120" w:line="276" w:lineRule="auto"/>
        <w:rPr>
          <w:rFonts w:ascii="Arial" w:hAnsi="Arial" w:cs="Arial"/>
          <w:i/>
          <w:sz w:val="20"/>
          <w:szCs w:val="20"/>
        </w:rPr>
      </w:pPr>
    </w:p>
    <w:p w:rsidRPr="002F1B77" w:rsidR="005005C8" w:rsidP="005005C8" w:rsidRDefault="005005C8" w14:paraId="009D91B0" w14:textId="77777777">
      <w:pPr>
        <w:pStyle w:val="BodyText"/>
        <w:numPr>
          <w:ilvl w:val="0"/>
          <w:numId w:val="8"/>
        </w:numPr>
        <w:spacing w:before="120" w:after="120" w:line="276" w:lineRule="auto"/>
        <w:ind w:left="432" w:hanging="432"/>
        <w:rPr>
          <w:rFonts w:ascii="Arial" w:hAnsi="Arial" w:cs="Arial"/>
          <w:i/>
          <w:sz w:val="20"/>
        </w:rPr>
      </w:pPr>
      <w:r w:rsidRPr="002F1B77">
        <w:rPr>
          <w:rFonts w:ascii="Arial" w:hAnsi="Arial" w:cs="Arial"/>
          <w:i/>
          <w:sz w:val="20"/>
        </w:rPr>
        <w:t>Căn cứ Bộ luật dân sự được Quốc hội nước Cộng hoà xã hội chủ nghĩa Việt Nam thông qua ngày 24/11/2015, có hiệu lực từ ngày 01/01/2017;</w:t>
      </w:r>
    </w:p>
    <w:p w:rsidRPr="002F1B77" w:rsidR="005005C8" w:rsidP="005005C8" w:rsidRDefault="005005C8" w14:paraId="37EAB52D" w14:textId="77777777">
      <w:pPr>
        <w:pStyle w:val="BodyText"/>
        <w:numPr>
          <w:ilvl w:val="0"/>
          <w:numId w:val="8"/>
        </w:numPr>
        <w:spacing w:before="120" w:after="120" w:line="276" w:lineRule="auto"/>
        <w:ind w:left="426" w:hanging="426"/>
        <w:rPr>
          <w:rFonts w:ascii="Arial" w:hAnsi="Arial" w:cs="Arial"/>
          <w:i/>
          <w:sz w:val="20"/>
        </w:rPr>
      </w:pPr>
      <w:r w:rsidRPr="002F1B77">
        <w:rPr>
          <w:rFonts w:ascii="Arial" w:hAnsi="Arial" w:cs="Arial"/>
          <w:i/>
          <w:sz w:val="20"/>
        </w:rPr>
        <w:t>Căn cứ Luật thương mại được Quốc hội nước Cộng hoà xã hội chủ nghĩa Việt Nam khoá XI, kỳ họp thứ 7 thông qua ngày 14/6/2005, có hiệu lực từ ngày 01/01/2006;</w:t>
      </w:r>
    </w:p>
    <w:p w:rsidRPr="002F1B77" w:rsidR="005005C8" w:rsidP="005005C8" w:rsidRDefault="005005C8" w14:paraId="42354794" w14:textId="77777777">
      <w:pPr>
        <w:pStyle w:val="BodyText"/>
        <w:numPr>
          <w:ilvl w:val="0"/>
          <w:numId w:val="8"/>
        </w:numPr>
        <w:spacing w:before="120" w:after="120" w:line="276" w:lineRule="auto"/>
        <w:ind w:left="426" w:hanging="426"/>
        <w:rPr>
          <w:rFonts w:ascii="Arial" w:hAnsi="Arial" w:cs="Arial"/>
          <w:i/>
          <w:sz w:val="20"/>
        </w:rPr>
      </w:pPr>
      <w:r w:rsidRPr="002F1B77">
        <w:rPr>
          <w:rFonts w:ascii="Arial" w:hAnsi="Arial" w:cs="Arial"/>
          <w:i/>
          <w:sz w:val="20"/>
        </w:rPr>
        <w:t>Căn cứ nhu cầu và khả năng của hai bên.</w:t>
      </w:r>
    </w:p>
    <w:p w:rsidRPr="002F1B77" w:rsidR="005005C8" w:rsidP="00C12E34" w:rsidRDefault="005005C8" w14:paraId="76749B77" w14:textId="68C72E33">
      <w:pPr>
        <w:pStyle w:val="BodyText"/>
        <w:spacing w:before="120" w:after="120" w:line="276" w:lineRule="auto"/>
        <w:rPr>
          <w:rFonts w:ascii="Arial" w:hAnsi="Arial" w:cs="Arial"/>
          <w:iCs/>
          <w:sz w:val="20"/>
        </w:rPr>
      </w:pPr>
    </w:p>
    <w:p w:rsidRPr="00C12E34" w:rsidR="005005C8" w:rsidP="022BA04F" w:rsidRDefault="005005C8" w14:paraId="45BAAA58" w14:textId="25A794A0">
      <w:pPr>
        <w:spacing w:line="360" w:lineRule="auto"/>
        <w:ind w:left="2880" w:firstLine="720"/>
        <w:jc w:val="center"/>
        <w:rPr>
          <w:rFonts w:ascii="Arial" w:hAnsi="Arial" w:cs="Arial"/>
          <w:b w:val="1"/>
          <w:bCs w:val="1"/>
          <w:sz w:val="20"/>
          <w:szCs w:val="20"/>
        </w:rPr>
      </w:pPr>
      <w:proofErr w:type="spellStart"/>
      <w:r w:rsidRPr="022BA04F" w:rsidR="022BA04F">
        <w:rPr>
          <w:rFonts w:ascii="Arial" w:hAnsi="Arial" w:cs="Arial"/>
          <w:b w:val="1"/>
          <w:bCs w:val="1"/>
          <w:sz w:val="20"/>
          <w:szCs w:val="20"/>
        </w:rPr>
        <w:t>Hôm</w:t>
      </w:r>
      <w:proofErr w:type="spellEnd"/>
      <w:r w:rsidRPr="022BA04F" w:rsidR="022BA04F">
        <w:rPr>
          <w:rFonts w:ascii="Arial" w:hAnsi="Arial" w:cs="Arial"/>
          <w:b w:val="1"/>
          <w:bCs w:val="1"/>
          <w:sz w:val="20"/>
          <w:szCs w:val="20"/>
        </w:rPr>
        <w:t xml:space="preserve"> nay, </w:t>
      </w:r>
      <w:proofErr w:type="spellStart"/>
      <w:r w:rsidRPr="022BA04F" w:rsidR="022BA04F">
        <w:rPr>
          <w:rFonts w:ascii="Arial" w:hAnsi="Arial" w:cs="Arial"/>
          <w:b w:val="1"/>
          <w:bCs w:val="1"/>
          <w:sz w:val="20"/>
          <w:szCs w:val="20"/>
        </w:rPr>
        <w:t>ngày</w:t>
      </w:r>
      <w:proofErr w:type="spellEnd"/>
      <w:r w:rsidRPr="022BA04F" w:rsidR="022BA04F">
        <w:rPr>
          <w:rFonts w:ascii="Arial" w:hAnsi="Arial" w:cs="Arial"/>
          <w:b w:val="1"/>
          <w:bCs w:val="1"/>
          <w:sz w:val="20"/>
          <w:szCs w:val="20"/>
        </w:rPr>
        <w:t xml:space="preserve">  08 </w:t>
      </w:r>
      <w:proofErr w:type="spellStart"/>
      <w:r w:rsidRPr="022BA04F" w:rsidR="022BA04F">
        <w:rPr>
          <w:rFonts w:ascii="Arial" w:hAnsi="Arial" w:cs="Arial"/>
          <w:b w:val="1"/>
          <w:bCs w:val="1"/>
          <w:sz w:val="20"/>
          <w:szCs w:val="20"/>
        </w:rPr>
        <w:t>Tháng</w:t>
      </w:r>
      <w:proofErr w:type="spellEnd"/>
      <w:r w:rsidRPr="022BA04F" w:rsidR="022BA04F">
        <w:rPr>
          <w:rFonts w:ascii="Arial" w:hAnsi="Arial" w:cs="Arial"/>
          <w:b w:val="1"/>
          <w:bCs w:val="1"/>
          <w:sz w:val="20"/>
          <w:szCs w:val="20"/>
        </w:rPr>
        <w:t xml:space="preserve"> 05 năm 2020, </w:t>
      </w:r>
      <w:proofErr w:type="spellStart"/>
      <w:r w:rsidRPr="022BA04F" w:rsidR="022BA04F">
        <w:rPr>
          <w:rFonts w:ascii="Arial" w:hAnsi="Arial" w:cs="Arial"/>
          <w:b w:val="1"/>
          <w:bCs w:val="1"/>
          <w:sz w:val="20"/>
          <w:szCs w:val="20"/>
        </w:rPr>
        <w:t>hai</w:t>
      </w:r>
      <w:proofErr w:type="spellEnd"/>
      <w:r w:rsidRPr="022BA04F" w:rsidR="022BA04F">
        <w:rPr>
          <w:rFonts w:ascii="Arial" w:hAnsi="Arial" w:cs="Arial"/>
          <w:b w:val="1"/>
          <w:bCs w:val="1"/>
          <w:sz w:val="20"/>
          <w:szCs w:val="20"/>
        </w:rPr>
        <w:t xml:space="preserve"> </w:t>
      </w:r>
      <w:proofErr w:type="spellStart"/>
      <w:r w:rsidRPr="022BA04F" w:rsidR="022BA04F">
        <w:rPr>
          <w:rFonts w:ascii="Arial" w:hAnsi="Arial" w:cs="Arial"/>
          <w:b w:val="1"/>
          <w:bCs w:val="1"/>
          <w:sz w:val="20"/>
          <w:szCs w:val="20"/>
        </w:rPr>
        <w:t>bên</w:t>
      </w:r>
      <w:proofErr w:type="spellEnd"/>
      <w:r w:rsidRPr="022BA04F" w:rsidR="022BA04F">
        <w:rPr>
          <w:rFonts w:ascii="Arial" w:hAnsi="Arial" w:cs="Arial"/>
          <w:b w:val="1"/>
          <w:bCs w:val="1"/>
          <w:sz w:val="20"/>
          <w:szCs w:val="20"/>
        </w:rPr>
        <w:t xml:space="preserve"> </w:t>
      </w:r>
      <w:proofErr w:type="spellStart"/>
      <w:r w:rsidRPr="022BA04F" w:rsidR="022BA04F">
        <w:rPr>
          <w:rFonts w:ascii="Arial" w:hAnsi="Arial" w:cs="Arial"/>
          <w:b w:val="1"/>
          <w:bCs w:val="1"/>
          <w:sz w:val="20"/>
          <w:szCs w:val="20"/>
        </w:rPr>
        <w:t>gồm</w:t>
      </w:r>
      <w:proofErr w:type="spellEnd"/>
      <w:r w:rsidRPr="022BA04F" w:rsidR="022BA04F">
        <w:rPr>
          <w:rFonts w:ascii="Arial" w:hAnsi="Arial" w:cs="Arial"/>
          <w:b w:val="1"/>
          <w:bCs w:val="1"/>
          <w:sz w:val="20"/>
          <w:szCs w:val="20"/>
        </w:rPr>
        <w:t xml:space="preserve"> </w:t>
      </w:r>
      <w:proofErr w:type="spellStart"/>
      <w:r w:rsidRPr="022BA04F" w:rsidR="022BA04F">
        <w:rPr>
          <w:rFonts w:ascii="Arial" w:hAnsi="Arial" w:cs="Arial"/>
          <w:b w:val="1"/>
          <w:bCs w:val="1"/>
          <w:sz w:val="20"/>
          <w:szCs w:val="20"/>
        </w:rPr>
        <w:t>có</w:t>
      </w:r>
      <w:proofErr w:type="spellEnd"/>
      <w:r w:rsidRPr="022BA04F" w:rsidR="022BA04F">
        <w:rPr>
          <w:rFonts w:ascii="Arial" w:hAnsi="Arial" w:cs="Arial"/>
          <w:b w:val="1"/>
          <w:bCs w:val="1"/>
          <w:sz w:val="20"/>
          <w:szCs w:val="20"/>
        </w:rPr>
        <w:t>:</w:t>
      </w:r>
    </w:p>
    <w:p w:rsidRPr="002F1B77" w:rsidR="005005C8" w:rsidP="005005C8" w:rsidRDefault="005005C8" w14:paraId="2525D2B4" w14:textId="77777777">
      <w:pPr>
        <w:tabs>
          <w:tab w:val="left" w:pos="270"/>
          <w:tab w:val="left" w:pos="2127"/>
          <w:tab w:val="left" w:pos="2410"/>
        </w:tabs>
        <w:spacing w:line="360" w:lineRule="auto"/>
        <w:jc w:val="both"/>
        <w:rPr>
          <w:rFonts w:ascii="Arial" w:hAnsi="Arial" w:cs="Arial"/>
          <w:sz w:val="20"/>
          <w:szCs w:val="20"/>
        </w:rPr>
      </w:pPr>
      <w:r w:rsidRPr="002F1B77">
        <w:rPr>
          <w:rFonts w:ascii="Arial" w:hAnsi="Arial" w:cs="Arial"/>
          <w:sz w:val="20"/>
          <w:szCs w:val="20"/>
        </w:rPr>
        <w:t>Bên A</w:t>
      </w:r>
      <w:r w:rsidRPr="002F1B77">
        <w:rPr>
          <w:rFonts w:ascii="Arial" w:hAnsi="Arial" w:cs="Arial"/>
          <w:sz w:val="20"/>
          <w:szCs w:val="20"/>
        </w:rPr>
        <w:tab/>
      </w:r>
      <w:r w:rsidRPr="002F1B77">
        <w:rPr>
          <w:rFonts w:ascii="Arial" w:hAnsi="Arial" w:cs="Arial"/>
          <w:sz w:val="20"/>
          <w:szCs w:val="20"/>
        </w:rPr>
        <w:t>:</w:t>
      </w:r>
      <w:r w:rsidRPr="002F1B77">
        <w:rPr>
          <w:rFonts w:ascii="Arial" w:hAnsi="Arial" w:cs="Arial"/>
          <w:sz w:val="20"/>
          <w:szCs w:val="20"/>
        </w:rPr>
        <w:tab/>
      </w:r>
      <w:r w:rsidRPr="002F1B77">
        <w:rPr>
          <w:rFonts w:ascii="Arial" w:hAnsi="Arial" w:cs="Arial"/>
          <w:b/>
          <w:bCs/>
          <w:sz w:val="20"/>
          <w:szCs w:val="20"/>
        </w:rPr>
        <w:t>CÔNG TY</w:t>
      </w:r>
      <w:r>
        <w:rPr>
          <w:rFonts w:ascii="Arial" w:hAnsi="Arial" w:cs="Arial"/>
          <w:b/>
          <w:bCs/>
          <w:sz w:val="20"/>
          <w:szCs w:val="20"/>
        </w:rPr>
        <w:t xml:space="preserve"> CỔ PHẦN ẨM THỰC LÂM VŨ.</w:t>
      </w:r>
      <w:r w:rsidRPr="002F1B77">
        <w:rPr>
          <w:rFonts w:ascii="Arial" w:hAnsi="Arial" w:cs="Arial"/>
          <w:b/>
          <w:sz w:val="20"/>
          <w:szCs w:val="20"/>
        </w:rPr>
        <w:tab/>
      </w:r>
      <w:r w:rsidRPr="002F1B77">
        <w:rPr>
          <w:rFonts w:ascii="Arial" w:hAnsi="Arial" w:cs="Arial"/>
          <w:b/>
          <w:sz w:val="20"/>
          <w:szCs w:val="20"/>
        </w:rPr>
        <w:br/>
      </w:r>
      <w:r w:rsidRPr="002F1B77">
        <w:rPr>
          <w:rFonts w:ascii="Arial" w:hAnsi="Arial" w:cs="Arial"/>
          <w:sz w:val="20"/>
          <w:szCs w:val="20"/>
        </w:rPr>
        <w:t>Đại diện</w:t>
      </w:r>
      <w:r w:rsidRPr="002F1B77">
        <w:rPr>
          <w:rFonts w:ascii="Arial" w:hAnsi="Arial" w:cs="Arial"/>
          <w:sz w:val="20"/>
          <w:szCs w:val="20"/>
        </w:rPr>
        <w:tab/>
      </w:r>
      <w:r w:rsidRPr="002F1B77">
        <w:rPr>
          <w:rFonts w:ascii="Arial" w:hAnsi="Arial" w:cs="Arial"/>
          <w:sz w:val="20"/>
          <w:szCs w:val="20"/>
        </w:rPr>
        <w:t xml:space="preserve">: </w:t>
      </w:r>
      <w:r w:rsidRPr="002F1B77">
        <w:rPr>
          <w:rFonts w:ascii="Arial" w:hAnsi="Arial" w:cs="Arial"/>
          <w:sz w:val="20"/>
          <w:szCs w:val="20"/>
        </w:rPr>
        <w:tab/>
      </w:r>
      <w:r w:rsidRPr="002F1B77">
        <w:rPr>
          <w:rFonts w:ascii="Arial" w:hAnsi="Arial" w:cs="Arial"/>
          <w:sz w:val="20"/>
          <w:szCs w:val="20"/>
        </w:rPr>
        <w:t xml:space="preserve">Lâm Quang Vũ </w:t>
      </w:r>
      <w:r w:rsidRPr="002F1B77">
        <w:rPr>
          <w:rFonts w:ascii="Arial" w:hAnsi="Arial" w:cs="Arial"/>
          <w:sz w:val="20"/>
          <w:szCs w:val="20"/>
        </w:rPr>
        <w:tab/>
      </w:r>
      <w:r w:rsidRPr="002F1B77">
        <w:rPr>
          <w:rFonts w:ascii="Arial" w:hAnsi="Arial" w:cs="Arial"/>
          <w:sz w:val="20"/>
          <w:szCs w:val="20"/>
        </w:rPr>
        <w:tab/>
      </w:r>
      <w:r w:rsidRPr="002F1B77">
        <w:rPr>
          <w:rFonts w:ascii="Arial" w:hAnsi="Arial" w:cs="Arial"/>
          <w:sz w:val="20"/>
          <w:szCs w:val="20"/>
        </w:rPr>
        <w:t>Chức danh: Tổng Giám Đốc</w:t>
      </w:r>
    </w:p>
    <w:p w:rsidRPr="002F1B77" w:rsidR="005005C8" w:rsidP="005005C8" w:rsidRDefault="005005C8" w14:paraId="371109F9" w14:textId="77777777">
      <w:pPr>
        <w:tabs>
          <w:tab w:val="left" w:pos="280"/>
          <w:tab w:val="left" w:pos="2127"/>
          <w:tab w:val="left" w:pos="2410"/>
        </w:tabs>
        <w:spacing w:line="360" w:lineRule="auto"/>
        <w:ind w:left="2410" w:hanging="2410"/>
        <w:jc w:val="both"/>
        <w:rPr>
          <w:rFonts w:ascii="Arial" w:hAnsi="Arial" w:cs="Arial"/>
          <w:sz w:val="20"/>
          <w:szCs w:val="20"/>
        </w:rPr>
      </w:pPr>
      <w:r w:rsidRPr="002F1B77">
        <w:rPr>
          <w:rFonts w:ascii="Arial" w:hAnsi="Arial" w:cs="Arial"/>
          <w:sz w:val="20"/>
          <w:szCs w:val="20"/>
        </w:rPr>
        <w:t>Địa chỉ</w:t>
      </w:r>
      <w:r w:rsidRPr="002F1B77">
        <w:rPr>
          <w:rFonts w:ascii="Arial" w:hAnsi="Arial" w:cs="Arial"/>
          <w:sz w:val="20"/>
          <w:szCs w:val="20"/>
        </w:rPr>
        <w:tab/>
      </w:r>
      <w:r w:rsidRPr="002F1B77">
        <w:rPr>
          <w:rFonts w:ascii="Arial" w:hAnsi="Arial" w:cs="Arial"/>
          <w:sz w:val="20"/>
          <w:szCs w:val="20"/>
        </w:rPr>
        <w:t>:</w:t>
      </w:r>
      <w:r w:rsidRPr="002F1B77">
        <w:rPr>
          <w:rFonts w:ascii="Arial" w:hAnsi="Arial" w:cs="Arial"/>
          <w:sz w:val="20"/>
          <w:szCs w:val="20"/>
        </w:rPr>
        <w:tab/>
      </w:r>
      <w:r w:rsidRPr="002F1B77">
        <w:rPr>
          <w:rFonts w:ascii="Arial" w:hAnsi="Arial" w:cs="Arial"/>
          <w:sz w:val="20"/>
          <w:szCs w:val="20"/>
        </w:rPr>
        <w:t>860/60S/6 Đường Xô Viết Nghệ Tĩnh, Phường 25, Quận Bình Thạnh, HCM</w:t>
      </w:r>
    </w:p>
    <w:p w:rsidRPr="002F1B77" w:rsidR="005005C8" w:rsidP="005005C8" w:rsidRDefault="005005C8" w14:paraId="23B87358" w14:textId="5685F00C">
      <w:pPr>
        <w:tabs>
          <w:tab w:val="left" w:pos="284"/>
          <w:tab w:val="left" w:pos="2127"/>
          <w:tab w:val="left" w:pos="2410"/>
          <w:tab w:val="left" w:pos="5103"/>
        </w:tabs>
        <w:spacing w:line="360" w:lineRule="auto"/>
        <w:jc w:val="both"/>
        <w:rPr>
          <w:rFonts w:ascii="Arial" w:hAnsi="Arial" w:cs="Arial"/>
          <w:sz w:val="20"/>
          <w:szCs w:val="20"/>
        </w:rPr>
      </w:pPr>
      <w:r w:rsidRPr="002F1B77">
        <w:rPr>
          <w:rFonts w:ascii="Arial" w:hAnsi="Arial" w:cs="Arial"/>
          <w:sz w:val="20"/>
          <w:szCs w:val="20"/>
        </w:rPr>
        <w:t>Mã số thuế</w:t>
      </w:r>
      <w:r w:rsidRPr="002F1B77">
        <w:rPr>
          <w:rFonts w:ascii="Arial" w:hAnsi="Arial" w:cs="Arial"/>
          <w:sz w:val="20"/>
          <w:szCs w:val="20"/>
        </w:rPr>
        <w:tab/>
      </w:r>
      <w:r w:rsidRPr="002F1B77">
        <w:rPr>
          <w:rFonts w:ascii="Arial" w:hAnsi="Arial" w:cs="Arial"/>
          <w:sz w:val="20"/>
          <w:szCs w:val="20"/>
        </w:rPr>
        <w:t>:</w:t>
      </w:r>
      <w:r w:rsidRPr="002F1B77">
        <w:rPr>
          <w:rFonts w:ascii="Arial" w:hAnsi="Arial" w:cs="Arial"/>
          <w:sz w:val="20"/>
          <w:szCs w:val="20"/>
        </w:rPr>
        <w:tab/>
      </w:r>
      <w:r>
        <w:rPr>
          <w:rFonts w:ascii="Arial" w:hAnsi="Arial" w:cs="Arial"/>
          <w:sz w:val="20"/>
          <w:szCs w:val="20"/>
        </w:rPr>
        <w:t>0315 951 866</w:t>
      </w:r>
    </w:p>
    <w:p w:rsidRPr="002F1B77" w:rsidR="005005C8" w:rsidP="005005C8" w:rsidRDefault="005005C8" w14:paraId="762DC14B" w14:textId="5A597665">
      <w:pPr>
        <w:tabs>
          <w:tab w:val="left" w:pos="284"/>
          <w:tab w:val="left" w:pos="2127"/>
          <w:tab w:val="left" w:pos="2410"/>
          <w:tab w:val="left" w:pos="5103"/>
        </w:tabs>
        <w:spacing w:line="360" w:lineRule="auto"/>
        <w:jc w:val="both"/>
        <w:rPr>
          <w:rFonts w:ascii="Arial" w:hAnsi="Arial" w:cs="Arial"/>
          <w:sz w:val="20"/>
          <w:szCs w:val="20"/>
        </w:rPr>
      </w:pPr>
      <w:r w:rsidRPr="002F1B77">
        <w:rPr>
          <w:rFonts w:ascii="Arial" w:hAnsi="Arial" w:cs="Arial"/>
          <w:sz w:val="20"/>
          <w:szCs w:val="20"/>
        </w:rPr>
        <w:t>Điện thoại</w:t>
      </w:r>
      <w:r w:rsidRPr="002F1B77">
        <w:rPr>
          <w:rFonts w:ascii="Arial" w:hAnsi="Arial" w:cs="Arial"/>
          <w:sz w:val="20"/>
          <w:szCs w:val="20"/>
        </w:rPr>
        <w:tab/>
      </w:r>
      <w:r w:rsidRPr="002F1B77">
        <w:rPr>
          <w:rFonts w:ascii="Arial" w:hAnsi="Arial" w:cs="Arial"/>
          <w:sz w:val="20"/>
          <w:szCs w:val="20"/>
        </w:rPr>
        <w:t>:</w:t>
      </w:r>
      <w:r w:rsidRPr="002F1B77">
        <w:rPr>
          <w:rFonts w:ascii="Arial" w:hAnsi="Arial" w:cs="Arial"/>
          <w:sz w:val="20"/>
          <w:szCs w:val="20"/>
        </w:rPr>
        <w:tab/>
      </w:r>
      <w:r w:rsidRPr="002F1B77">
        <w:rPr>
          <w:rFonts w:ascii="Arial" w:hAnsi="Arial" w:cs="Arial"/>
          <w:sz w:val="20"/>
          <w:szCs w:val="20"/>
        </w:rPr>
        <w:t>088.808.4747</w:t>
      </w:r>
    </w:p>
    <w:p w:rsidRPr="002F1B77" w:rsidR="005005C8" w:rsidP="005005C8" w:rsidRDefault="005005C8" w14:paraId="545D61A4" w14:textId="001B9047">
      <w:pPr>
        <w:tabs>
          <w:tab w:val="left" w:pos="284"/>
          <w:tab w:val="left" w:pos="2127"/>
          <w:tab w:val="left" w:pos="2410"/>
          <w:tab w:val="left" w:pos="5103"/>
        </w:tabs>
        <w:spacing w:line="360" w:lineRule="auto"/>
        <w:jc w:val="both"/>
        <w:rPr>
          <w:rFonts w:ascii="Arial" w:hAnsi="Arial" w:cs="Arial"/>
          <w:sz w:val="20"/>
          <w:szCs w:val="20"/>
        </w:rPr>
      </w:pPr>
      <w:r>
        <w:rPr>
          <w:rFonts w:ascii="Arial" w:hAnsi="Arial" w:cs="Arial"/>
          <w:sz w:val="20"/>
          <w:szCs w:val="20"/>
        </w:rPr>
        <w:t>Sau đây gọi là “Công ty” hoặc “LVG”</w:t>
      </w:r>
      <w:r w:rsidRPr="002F1B77">
        <w:rPr>
          <w:rFonts w:ascii="Arial" w:hAnsi="Arial" w:cs="Arial"/>
          <w:sz w:val="20"/>
          <w:szCs w:val="20"/>
        </w:rPr>
        <w:tab/>
      </w:r>
    </w:p>
    <w:p w:rsidRPr="002F1B77" w:rsidR="005005C8" w:rsidP="005005C8" w:rsidRDefault="005005C8" w14:paraId="1D77B31C" w14:textId="366A3A43">
      <w:pPr>
        <w:tabs>
          <w:tab w:val="left" w:pos="284"/>
          <w:tab w:val="left" w:pos="2127"/>
          <w:tab w:val="left" w:pos="2410"/>
          <w:tab w:val="left" w:pos="5103"/>
        </w:tabs>
        <w:spacing w:line="360" w:lineRule="auto"/>
        <w:jc w:val="both"/>
        <w:rPr>
          <w:rFonts w:ascii="Arial" w:hAnsi="Arial" w:cs="Arial"/>
          <w:sz w:val="20"/>
          <w:szCs w:val="20"/>
        </w:rPr>
      </w:pPr>
    </w:p>
    <w:p w:rsidRPr="00C12E34" w:rsidR="005005C8" w:rsidP="005005C8" w:rsidRDefault="005005C8" w14:paraId="605913DB" w14:textId="2FB6710E">
      <w:pPr>
        <w:tabs>
          <w:tab w:val="left" w:pos="2160"/>
          <w:tab w:val="left" w:pos="2430"/>
        </w:tabs>
        <w:spacing w:before="120" w:after="120" w:line="276" w:lineRule="auto"/>
        <w:jc w:val="both"/>
        <w:rPr>
          <w:rFonts w:ascii="Arial" w:hAnsi="Arial" w:cs="Arial"/>
          <w:sz w:val="20"/>
          <w:szCs w:val="20"/>
        </w:rPr>
      </w:pPr>
      <w:r w:rsidRPr="002F1B77">
        <w:rPr>
          <w:rFonts w:ascii="Arial" w:hAnsi="Arial" w:cs="Arial"/>
          <w:sz w:val="20"/>
          <w:szCs w:val="20"/>
        </w:rPr>
        <w:t>Bên B</w:t>
      </w:r>
      <w:r w:rsidRPr="002F1B77">
        <w:rPr>
          <w:rFonts w:ascii="Arial" w:hAnsi="Arial" w:cs="Arial"/>
          <w:sz w:val="20"/>
          <w:szCs w:val="20"/>
        </w:rPr>
        <w:tab/>
      </w:r>
      <w:r w:rsidRPr="002F1B77">
        <w:rPr>
          <w:rFonts w:ascii="Arial" w:hAnsi="Arial" w:cs="Arial"/>
          <w:sz w:val="20"/>
          <w:szCs w:val="20"/>
        </w:rPr>
        <w:t>:</w:t>
      </w:r>
      <w:r w:rsidRPr="002F1B77">
        <w:rPr>
          <w:rFonts w:ascii="Arial" w:hAnsi="Arial" w:cs="Arial"/>
          <w:sz w:val="20"/>
          <w:szCs w:val="20"/>
        </w:rPr>
        <w:tab/>
      </w:r>
      <w:r w:rsidRPr="002F1B77">
        <w:rPr>
          <w:rFonts w:ascii="Arial" w:hAnsi="Arial" w:cs="Arial"/>
          <w:b/>
          <w:bCs/>
          <w:sz w:val="20"/>
          <w:szCs w:val="20"/>
        </w:rPr>
        <w:t>NHÀ PHÂN PHỐI</w:t>
      </w:r>
    </w:p>
    <w:p w:rsidRPr="002F1B77" w:rsidR="005005C8" w:rsidP="022BA04F" w:rsidRDefault="005005C8" w14:paraId="75DC8E09" w14:textId="62D9F288">
      <w:pPr>
        <w:pStyle w:val="Normal"/>
        <w:bidi w:val="0"/>
        <w:spacing w:before="0" w:beforeAutospacing="off" w:after="160" w:afterAutospacing="off" w:line="360" w:lineRule="auto"/>
        <w:ind w:left="0" w:right="0"/>
        <w:jc w:val="left"/>
        <w:rPr>
          <w:rFonts w:ascii="Arial" w:hAnsi="Arial" w:cs="Arial"/>
          <w:sz w:val="20"/>
          <w:szCs w:val="20"/>
        </w:rPr>
      </w:pPr>
      <w:proofErr w:type="spellStart"/>
      <w:r w:rsidRPr="002F1B77">
        <w:rPr>
          <w:rFonts w:ascii="Arial" w:hAnsi="Arial" w:cs="Arial"/>
          <w:sz w:val="20"/>
          <w:szCs w:val="20"/>
        </w:rPr>
        <w:t>Tên</w:t>
      </w:r>
      <w:proofErr w:type="spellEnd"/>
      <w:r w:rsidRPr="002F1B77">
        <w:rPr>
          <w:rFonts w:ascii="Arial" w:hAnsi="Arial" w:cs="Arial"/>
          <w:sz w:val="20"/>
          <w:szCs w:val="20"/>
        </w:rPr>
        <w:t xml:space="preserve"> Nhà </w:t>
      </w:r>
      <w:proofErr w:type="spellStart"/>
      <w:r w:rsidRPr="002F1B77">
        <w:rPr>
          <w:rFonts w:ascii="Arial" w:hAnsi="Arial" w:cs="Arial"/>
          <w:sz w:val="20"/>
          <w:szCs w:val="20"/>
        </w:rPr>
        <w:t>Phân</w:t>
      </w:r>
      <w:proofErr w:type="spellEnd"/>
      <w:r w:rsidRPr="002F1B77">
        <w:rPr>
          <w:rFonts w:ascii="Arial" w:hAnsi="Arial" w:cs="Arial"/>
          <w:sz w:val="20"/>
          <w:szCs w:val="20"/>
        </w:rPr>
        <w:t xml:space="preserve"> </w:t>
      </w:r>
      <w:proofErr w:type="spellStart"/>
      <w:r w:rsidRPr="002F1B77">
        <w:rPr>
          <w:rFonts w:ascii="Arial" w:hAnsi="Arial" w:cs="Arial"/>
          <w:sz w:val="20"/>
          <w:szCs w:val="20"/>
        </w:rPr>
        <w:t>Phối</w:t>
      </w:r>
      <w:proofErr w:type="spellEnd"/>
      <w:r w:rsidRPr="002F1B77">
        <w:rPr>
          <w:rFonts w:ascii="Arial" w:hAnsi="Arial" w:cs="Arial"/>
          <w:sz w:val="20"/>
          <w:szCs w:val="20"/>
        </w:rPr>
        <w:tab/>
      </w:r>
      <w:r w:rsidRPr="002F1B77">
        <w:rPr>
          <w:rFonts w:ascii="Arial" w:hAnsi="Arial" w:cs="Arial"/>
          <w:sz w:val="20"/>
          <w:szCs w:val="20"/>
        </w:rPr>
        <w:t xml:space="preserve">: </w:t>
      </w:r>
      <w:proofErr w:type="spellStart"/>
      <w:r w:rsidRPr="002F1B77">
        <w:rPr>
          <w:rFonts w:ascii="Arial" w:hAnsi="Arial" w:cs="Arial"/>
          <w:sz w:val="20"/>
          <w:szCs w:val="20"/>
        </w:rPr>
        <w:t>Ngọc</w:t>
      </w:r>
      <w:proofErr w:type="spellEnd"/>
      <w:r w:rsidRPr="002F1B77">
        <w:rPr>
          <w:rFonts w:ascii="Arial" w:hAnsi="Arial" w:cs="Arial"/>
          <w:sz w:val="20"/>
          <w:szCs w:val="20"/>
        </w:rPr>
        <w:t xml:space="preserve"> </w:t>
      </w:r>
      <w:proofErr w:type="spellStart"/>
      <w:r w:rsidRPr="002F1B77">
        <w:rPr>
          <w:rFonts w:ascii="Arial" w:hAnsi="Arial" w:cs="Arial"/>
          <w:sz w:val="20"/>
          <w:szCs w:val="20"/>
        </w:rPr>
        <w:t>Ánh</w:t>
      </w:r>
      <w:proofErr w:type="spellEnd"/>
      <w:r w:rsidRPr="002F1B77">
        <w:rPr>
          <w:rFonts w:ascii="Arial" w:hAnsi="Arial" w:cs="Arial"/>
          <w:sz w:val="20"/>
          <w:szCs w:val="20"/>
        </w:rPr>
        <w:t xml:space="preserve"> - </w:t>
      </w:r>
      <w:proofErr w:type="spellStart"/>
      <w:r w:rsidRPr="002F1B77">
        <w:rPr>
          <w:rFonts w:ascii="Arial" w:hAnsi="Arial" w:cs="Arial"/>
          <w:sz w:val="20"/>
          <w:szCs w:val="20"/>
        </w:rPr>
        <w:t>Cần</w:t>
      </w:r>
      <w:proofErr w:type="spellEnd"/>
      <w:r w:rsidRPr="002F1B77">
        <w:rPr>
          <w:rFonts w:ascii="Arial" w:hAnsi="Arial" w:cs="Arial"/>
          <w:sz w:val="20"/>
          <w:szCs w:val="20"/>
        </w:rPr>
        <w:t xml:space="preserve"> Thơ</w:t>
      </w:r>
    </w:p>
    <w:p w:rsidRPr="002F1B77" w:rsidR="005005C8" w:rsidP="022BA04F" w:rsidRDefault="005005C8" w14:paraId="0D303133" w14:textId="01BEA487">
      <w:pPr>
        <w:pStyle w:val="Normal"/>
        <w:bidi w:val="0"/>
        <w:spacing w:before="0" w:beforeAutospacing="off" w:after="160" w:afterAutospacing="off" w:line="360" w:lineRule="auto"/>
        <w:ind w:left="0" w:right="0"/>
        <w:jc w:val="left"/>
        <w:rPr>
          <w:rFonts w:ascii="Arial" w:hAnsi="Arial" w:cs="Arial"/>
          <w:sz w:val="20"/>
          <w:szCs w:val="20"/>
        </w:rPr>
      </w:pPr>
      <w:proofErr w:type="spellStart"/>
      <w:r w:rsidRPr="002F1B77">
        <w:rPr>
          <w:rFonts w:ascii="Arial" w:hAnsi="Arial" w:cs="Arial"/>
          <w:sz w:val="20"/>
          <w:szCs w:val="20"/>
        </w:rPr>
        <w:t>Địa</w:t>
      </w:r>
      <w:proofErr w:type="spellEnd"/>
      <w:r w:rsidRPr="002F1B77">
        <w:rPr>
          <w:rFonts w:ascii="Arial" w:hAnsi="Arial" w:cs="Arial"/>
          <w:sz w:val="20"/>
          <w:szCs w:val="20"/>
        </w:rPr>
        <w:t xml:space="preserve"> </w:t>
      </w:r>
      <w:proofErr w:type="spellStart"/>
      <w:r w:rsidRPr="002F1B77">
        <w:rPr>
          <w:rFonts w:ascii="Arial" w:hAnsi="Arial" w:cs="Arial"/>
          <w:sz w:val="20"/>
          <w:szCs w:val="20"/>
        </w:rPr>
        <w:t>chỉ</w:t>
      </w:r>
      <w:proofErr w:type="spellEnd"/>
      <w:r w:rsidRPr="002F1B77">
        <w:rPr>
          <w:rFonts w:ascii="Arial" w:hAnsi="Arial" w:cs="Arial"/>
          <w:sz w:val="20"/>
          <w:szCs w:val="20"/>
        </w:rPr>
        <w:t xml:space="preserve"> </w:t>
      </w:r>
      <w:proofErr w:type="spellStart"/>
      <w:r w:rsidRPr="002F1B77">
        <w:rPr>
          <w:rFonts w:ascii="Arial" w:hAnsi="Arial" w:cs="Arial"/>
          <w:sz w:val="20"/>
          <w:szCs w:val="20"/>
        </w:rPr>
        <w:t>kinh</w:t>
      </w:r>
      <w:proofErr w:type="spellEnd"/>
      <w:r w:rsidRPr="002F1B77">
        <w:rPr>
          <w:rFonts w:ascii="Arial" w:hAnsi="Arial" w:cs="Arial"/>
          <w:sz w:val="20"/>
          <w:szCs w:val="20"/>
        </w:rPr>
        <w:t xml:space="preserve"> </w:t>
      </w:r>
      <w:proofErr w:type="spellStart"/>
      <w:r w:rsidRPr="002F1B77">
        <w:rPr>
          <w:rFonts w:ascii="Arial" w:hAnsi="Arial" w:cs="Arial"/>
          <w:sz w:val="20"/>
          <w:szCs w:val="20"/>
        </w:rPr>
        <w:t>doanh</w:t>
      </w:r>
      <w:proofErr w:type="spellEnd"/>
      <w:r w:rsidRPr="002F1B77">
        <w:rPr>
          <w:rFonts w:ascii="Arial" w:hAnsi="Arial" w:cs="Arial"/>
          <w:sz w:val="20"/>
          <w:szCs w:val="20"/>
        </w:rPr>
        <w:tab/>
      </w:r>
      <w:r w:rsidRPr="002F1B77">
        <w:rPr>
          <w:rFonts w:ascii="Arial" w:hAnsi="Arial" w:cs="Arial"/>
          <w:sz w:val="20"/>
          <w:szCs w:val="20"/>
        </w:rPr>
        <w:t xml:space="preserve">: </w:t>
      </w:r>
      <w:r w:rsidRPr="022BA04F" w:rsidR="022BA04F">
        <w:rPr>
          <w:rFonts w:ascii="Arial" w:hAnsi="Arial" w:cs="Arial"/>
          <w:sz w:val="20"/>
          <w:szCs w:val="20"/>
        </w:rPr>
        <w:t xml:space="preserve">156 </w:t>
      </w:r>
      <w:proofErr w:type="spellStart"/>
      <w:r w:rsidRPr="022BA04F" w:rsidR="022BA04F">
        <w:rPr>
          <w:rFonts w:ascii="Arial" w:hAnsi="Arial" w:cs="Arial"/>
          <w:sz w:val="20"/>
          <w:szCs w:val="20"/>
        </w:rPr>
        <w:t>đường</w:t>
      </w:r>
      <w:proofErr w:type="spellEnd"/>
      <w:r w:rsidRPr="022BA04F" w:rsidR="022BA04F">
        <w:rPr>
          <w:rFonts w:ascii="Arial" w:hAnsi="Arial" w:cs="Arial"/>
          <w:sz w:val="20"/>
          <w:szCs w:val="20"/>
        </w:rPr>
        <w:t xml:space="preserve"> 3/2 - Ninh </w:t>
      </w:r>
      <w:proofErr w:type="spellStart"/>
      <w:r w:rsidRPr="022BA04F" w:rsidR="022BA04F">
        <w:rPr>
          <w:rFonts w:ascii="Arial" w:hAnsi="Arial" w:cs="Arial"/>
          <w:sz w:val="20"/>
          <w:szCs w:val="20"/>
        </w:rPr>
        <w:t>Kiều</w:t>
      </w:r>
      <w:proofErr w:type="spellEnd"/>
      <w:r w:rsidRPr="022BA04F" w:rsidR="022BA04F">
        <w:rPr>
          <w:rFonts w:ascii="Arial" w:hAnsi="Arial" w:cs="Arial"/>
          <w:sz w:val="20"/>
          <w:szCs w:val="20"/>
        </w:rPr>
        <w:t xml:space="preserve"> - </w:t>
      </w:r>
      <w:proofErr w:type="spellStart"/>
      <w:r w:rsidRPr="022BA04F" w:rsidR="022BA04F">
        <w:rPr>
          <w:rFonts w:ascii="Arial" w:hAnsi="Arial" w:cs="Arial"/>
          <w:sz w:val="20"/>
          <w:szCs w:val="20"/>
        </w:rPr>
        <w:t>Cần</w:t>
      </w:r>
      <w:proofErr w:type="spellEnd"/>
      <w:r w:rsidRPr="022BA04F" w:rsidR="022BA04F">
        <w:rPr>
          <w:rFonts w:ascii="Arial" w:hAnsi="Arial" w:cs="Arial"/>
          <w:sz w:val="20"/>
          <w:szCs w:val="20"/>
        </w:rPr>
        <w:t xml:space="preserve"> </w:t>
      </w:r>
      <w:proofErr w:type="spellStart"/>
      <w:r w:rsidRPr="022BA04F" w:rsidR="022BA04F">
        <w:rPr>
          <w:rFonts w:ascii="Arial" w:hAnsi="Arial" w:cs="Arial"/>
          <w:sz w:val="20"/>
          <w:szCs w:val="20"/>
        </w:rPr>
        <w:t>Thơ</w:t>
      </w:r>
      <w:proofErr w:type="spellEnd"/>
    </w:p>
    <w:p w:rsidR="022BA04F" w:rsidP="022BA04F" w:rsidRDefault="022BA04F" w14:paraId="16DB0D8B" w14:textId="4DC52EDA">
      <w:pPr>
        <w:pStyle w:val="Normal"/>
        <w:bidi w:val="0"/>
        <w:spacing w:before="120" w:beforeAutospacing="off" w:after="120" w:afterAutospacing="off" w:line="276" w:lineRule="auto"/>
        <w:ind w:left="0" w:right="0"/>
        <w:jc w:val="both"/>
        <w:rPr>
          <w:rFonts w:ascii="Arial" w:hAnsi="Arial" w:cs="Arial"/>
          <w:sz w:val="20"/>
          <w:szCs w:val="20"/>
        </w:rPr>
      </w:pPr>
      <w:proofErr w:type="spellStart"/>
      <w:r w:rsidRPr="022BA04F" w:rsidR="022BA04F">
        <w:rPr>
          <w:rFonts w:ascii="Arial" w:hAnsi="Arial" w:cs="Arial"/>
          <w:sz w:val="20"/>
          <w:szCs w:val="20"/>
        </w:rPr>
        <w:t>Địa</w:t>
      </w:r>
      <w:proofErr w:type="spellEnd"/>
      <w:r w:rsidRPr="022BA04F" w:rsidR="022BA04F">
        <w:rPr>
          <w:rFonts w:ascii="Arial" w:hAnsi="Arial" w:cs="Arial"/>
          <w:sz w:val="20"/>
          <w:szCs w:val="20"/>
        </w:rPr>
        <w:t xml:space="preserve"> </w:t>
      </w:r>
      <w:proofErr w:type="spellStart"/>
      <w:r w:rsidRPr="022BA04F" w:rsidR="022BA04F">
        <w:rPr>
          <w:rFonts w:ascii="Arial" w:hAnsi="Arial" w:cs="Arial"/>
          <w:sz w:val="20"/>
          <w:szCs w:val="20"/>
        </w:rPr>
        <w:t>chỉ</w:t>
      </w:r>
      <w:proofErr w:type="spellEnd"/>
      <w:r w:rsidRPr="022BA04F" w:rsidR="022BA04F">
        <w:rPr>
          <w:rFonts w:ascii="Arial" w:hAnsi="Arial" w:cs="Arial"/>
          <w:sz w:val="20"/>
          <w:szCs w:val="20"/>
        </w:rPr>
        <w:t xml:space="preserve"> </w:t>
      </w:r>
      <w:proofErr w:type="spellStart"/>
      <w:r w:rsidRPr="022BA04F" w:rsidR="022BA04F">
        <w:rPr>
          <w:rFonts w:ascii="Arial" w:hAnsi="Arial" w:cs="Arial"/>
          <w:sz w:val="20"/>
          <w:szCs w:val="20"/>
        </w:rPr>
        <w:t>liên</w:t>
      </w:r>
      <w:proofErr w:type="spellEnd"/>
      <w:r w:rsidRPr="022BA04F" w:rsidR="022BA04F">
        <w:rPr>
          <w:rFonts w:ascii="Arial" w:hAnsi="Arial" w:cs="Arial"/>
          <w:sz w:val="20"/>
          <w:szCs w:val="20"/>
        </w:rPr>
        <w:t xml:space="preserve"> </w:t>
      </w:r>
      <w:proofErr w:type="spellStart"/>
      <w:r w:rsidRPr="022BA04F" w:rsidR="022BA04F">
        <w:rPr>
          <w:rFonts w:ascii="Arial" w:hAnsi="Arial" w:cs="Arial"/>
          <w:sz w:val="20"/>
          <w:szCs w:val="20"/>
        </w:rPr>
        <w:t>lạc</w:t>
      </w:r>
      <w:proofErr w:type="spellEnd"/>
      <w:r w:rsidRPr="022BA04F" w:rsidR="022BA04F">
        <w:rPr>
          <w:rFonts w:ascii="Arial" w:hAnsi="Arial" w:cs="Arial"/>
          <w:sz w:val="20"/>
          <w:szCs w:val="20"/>
        </w:rPr>
        <w:t xml:space="preserve">        : 156  </w:t>
      </w:r>
      <w:proofErr w:type="spellStart"/>
      <w:r w:rsidRPr="022BA04F" w:rsidR="022BA04F">
        <w:rPr>
          <w:rFonts w:ascii="Arial" w:hAnsi="Arial" w:cs="Arial"/>
          <w:sz w:val="20"/>
          <w:szCs w:val="20"/>
        </w:rPr>
        <w:t>đường</w:t>
      </w:r>
      <w:proofErr w:type="spellEnd"/>
      <w:r w:rsidRPr="022BA04F" w:rsidR="022BA04F">
        <w:rPr>
          <w:rFonts w:ascii="Arial" w:hAnsi="Arial" w:cs="Arial"/>
          <w:sz w:val="20"/>
          <w:szCs w:val="20"/>
        </w:rPr>
        <w:t xml:space="preserve"> 3/2 - </w:t>
      </w:r>
      <w:proofErr w:type="spellStart"/>
      <w:r w:rsidRPr="022BA04F" w:rsidR="022BA04F">
        <w:rPr>
          <w:rFonts w:ascii="Arial" w:hAnsi="Arial" w:cs="Arial"/>
          <w:sz w:val="20"/>
          <w:szCs w:val="20"/>
        </w:rPr>
        <w:t>Ninh</w:t>
      </w:r>
      <w:proofErr w:type="spellEnd"/>
      <w:r w:rsidRPr="022BA04F" w:rsidR="022BA04F">
        <w:rPr>
          <w:rFonts w:ascii="Arial" w:hAnsi="Arial" w:cs="Arial"/>
          <w:sz w:val="20"/>
          <w:szCs w:val="20"/>
        </w:rPr>
        <w:t xml:space="preserve"> </w:t>
      </w:r>
      <w:proofErr w:type="spellStart"/>
      <w:r w:rsidRPr="022BA04F" w:rsidR="022BA04F">
        <w:rPr>
          <w:rFonts w:ascii="Arial" w:hAnsi="Arial" w:cs="Arial"/>
          <w:sz w:val="20"/>
          <w:szCs w:val="20"/>
        </w:rPr>
        <w:t>Kiều</w:t>
      </w:r>
      <w:proofErr w:type="spellEnd"/>
      <w:r w:rsidRPr="022BA04F" w:rsidR="022BA04F">
        <w:rPr>
          <w:rFonts w:ascii="Arial" w:hAnsi="Arial" w:cs="Arial"/>
          <w:sz w:val="20"/>
          <w:szCs w:val="20"/>
        </w:rPr>
        <w:t xml:space="preserve"> - Cần Thơ</w:t>
      </w:r>
    </w:p>
    <w:p w:rsidRPr="002F1B77" w:rsidR="005005C8" w:rsidP="022BA04F" w:rsidRDefault="005005C8" w14:paraId="74D19972" w14:textId="1E0AB389">
      <w:pPr>
        <w:pStyle w:val="Normal"/>
        <w:bidi w:val="0"/>
        <w:spacing w:before="120" w:beforeAutospacing="off" w:after="120" w:afterAutospacing="off" w:line="276" w:lineRule="auto"/>
        <w:ind w:left="0" w:right="0"/>
        <w:jc w:val="both"/>
        <w:rPr>
          <w:rFonts w:ascii="Arial" w:hAnsi="Arial" w:cs="Arial"/>
          <w:sz w:val="20"/>
          <w:szCs w:val="20"/>
        </w:rPr>
      </w:pPr>
      <w:proofErr w:type="spellStart"/>
      <w:r w:rsidRPr="002F1B77">
        <w:rPr>
          <w:rFonts w:ascii="Arial" w:hAnsi="Arial" w:cs="Arial"/>
          <w:sz w:val="20"/>
          <w:szCs w:val="20"/>
        </w:rPr>
        <w:t>Số</w:t>
      </w:r>
      <w:proofErr w:type="spellEnd"/>
      <w:r w:rsidRPr="002F1B77">
        <w:rPr>
          <w:rFonts w:ascii="Arial" w:hAnsi="Arial" w:cs="Arial"/>
          <w:sz w:val="20"/>
          <w:szCs w:val="20"/>
        </w:rPr>
        <w:t xml:space="preserve"> CMN</w:t>
      </w:r>
      <w:r>
        <w:rPr>
          <w:rFonts w:ascii="Arial" w:hAnsi="Arial" w:cs="Arial"/>
          <w:sz w:val="20"/>
          <w:szCs w:val="20"/>
        </w:rPr>
        <w:t>D</w:t>
      </w:r>
      <w:r>
        <w:rPr>
          <w:rFonts w:ascii="Arial" w:hAnsi="Arial" w:cs="Arial"/>
          <w:sz w:val="20"/>
          <w:szCs w:val="20"/>
        </w:rPr>
        <w:tab/>
      </w:r>
      <w:r w:rsidRPr="002F1B77">
        <w:rPr>
          <w:rFonts w:ascii="Arial" w:hAnsi="Arial" w:cs="Arial"/>
          <w:sz w:val="20"/>
          <w:szCs w:val="20"/>
        </w:rPr>
        <w:t xml:space="preserve">: 362316573  </w:t>
      </w:r>
      <w:proofErr w:type="spellStart"/>
      <w:r w:rsidRPr="002F1B77">
        <w:rPr>
          <w:rFonts w:ascii="Arial" w:hAnsi="Arial" w:cs="Arial"/>
          <w:sz w:val="20"/>
          <w:szCs w:val="20"/>
        </w:rPr>
        <w:t>Ngày</w:t>
      </w:r>
      <w:proofErr w:type="spellEnd"/>
      <w:r w:rsidRPr="002F1B77">
        <w:rPr>
          <w:rFonts w:ascii="Arial" w:hAnsi="Arial" w:cs="Arial"/>
          <w:sz w:val="20"/>
          <w:szCs w:val="20"/>
        </w:rPr>
        <w:t xml:space="preserve"> </w:t>
      </w:r>
      <w:proofErr w:type="spellStart"/>
      <w:r w:rsidRPr="002F1B77">
        <w:rPr>
          <w:rFonts w:ascii="Arial" w:hAnsi="Arial" w:cs="Arial"/>
          <w:sz w:val="20"/>
          <w:szCs w:val="20"/>
        </w:rPr>
        <w:t>cấp</w:t>
      </w:r>
      <w:proofErr w:type="spellEnd"/>
      <w:r w:rsidRPr="002F1B77">
        <w:rPr>
          <w:rFonts w:ascii="Arial" w:hAnsi="Arial" w:cs="Arial"/>
          <w:sz w:val="20"/>
          <w:szCs w:val="20"/>
        </w:rPr>
        <w:t xml:space="preserve">: 21/07/2010 </w:t>
      </w:r>
      <w:proofErr w:type="spellStart"/>
      <w:r w:rsidRPr="002F1B77">
        <w:rPr>
          <w:rFonts w:ascii="Arial" w:hAnsi="Arial" w:cs="Arial"/>
          <w:sz w:val="20"/>
          <w:szCs w:val="20"/>
        </w:rPr>
        <w:t>Nơi</w:t>
      </w:r>
      <w:proofErr w:type="spellEnd"/>
      <w:r w:rsidRPr="002F1B77">
        <w:rPr>
          <w:rFonts w:ascii="Arial" w:hAnsi="Arial" w:cs="Arial"/>
          <w:sz w:val="20"/>
          <w:szCs w:val="20"/>
        </w:rPr>
        <w:t xml:space="preserve"> </w:t>
      </w:r>
      <w:proofErr w:type="spellStart"/>
      <w:r w:rsidRPr="002F1B77">
        <w:rPr>
          <w:rFonts w:ascii="Arial" w:hAnsi="Arial" w:cs="Arial"/>
          <w:sz w:val="20"/>
          <w:szCs w:val="20"/>
        </w:rPr>
        <w:t>cấp:</w:t>
      </w:r>
      <w:r w:rsidRPr="022BA04F" w:rsidR="022BA04F">
        <w:rPr>
          <w:rFonts w:ascii="Arial" w:hAnsi="Arial" w:cs="Arial"/>
          <w:sz w:val="20"/>
          <w:szCs w:val="20"/>
        </w:rPr>
        <w:t>Cần</w:t>
      </w:r>
      <w:proofErr w:type="spellEnd"/>
      <w:r w:rsidRPr="022BA04F" w:rsidR="022BA04F">
        <w:rPr>
          <w:rFonts w:ascii="Arial" w:hAnsi="Arial" w:cs="Arial"/>
          <w:sz w:val="20"/>
          <w:szCs w:val="20"/>
        </w:rPr>
        <w:t xml:space="preserve"> Thơ</w:t>
      </w:r>
    </w:p>
    <w:p w:rsidRPr="002F1B77" w:rsidR="005005C8" w:rsidP="022BA04F" w:rsidRDefault="005005C8" w14:paraId="047CB072" w14:textId="031DA8BB">
      <w:pPr>
        <w:pStyle w:val="Normal"/>
        <w:bidi w:val="0"/>
        <w:spacing w:before="120" w:beforeAutospacing="off" w:after="120" w:afterAutospacing="off" w:line="276" w:lineRule="auto"/>
        <w:ind w:left="0" w:right="0"/>
        <w:jc w:val="both"/>
        <w:rPr>
          <w:rFonts w:ascii="Arial" w:hAnsi="Arial" w:cs="Arial"/>
          <w:b w:val="1"/>
          <w:bCs w:val="1"/>
          <w:i w:val="1"/>
          <w:iCs w:val="1"/>
          <w:sz w:val="20"/>
          <w:szCs w:val="20"/>
        </w:rPr>
      </w:pPr>
      <w:proofErr w:type="spellStart"/>
      <w:r w:rsidRPr="002F1B77">
        <w:rPr>
          <w:rFonts w:ascii="Arial" w:hAnsi="Arial" w:cs="Arial"/>
          <w:sz w:val="20"/>
          <w:szCs w:val="20"/>
        </w:rPr>
        <w:t>Đại</w:t>
      </w:r>
      <w:proofErr w:type="spellEnd"/>
      <w:r w:rsidRPr="002F1B77">
        <w:rPr>
          <w:rFonts w:ascii="Arial" w:hAnsi="Arial" w:cs="Arial"/>
          <w:sz w:val="20"/>
          <w:szCs w:val="20"/>
        </w:rPr>
        <w:t xml:space="preserve"> </w:t>
      </w:r>
      <w:proofErr w:type="spellStart"/>
      <w:r w:rsidRPr="002F1B77">
        <w:rPr>
          <w:rFonts w:ascii="Arial" w:hAnsi="Arial" w:cs="Arial"/>
          <w:sz w:val="20"/>
          <w:szCs w:val="20"/>
        </w:rPr>
        <w:t>diện</w:t>
      </w:r>
      <w:proofErr w:type="spellEnd"/>
      <w:r>
        <w:rPr>
          <w:rFonts w:ascii="Arial" w:hAnsi="Arial" w:cs="Arial"/>
          <w:sz w:val="20"/>
          <w:szCs w:val="20"/>
        </w:rPr>
        <w:tab/>
      </w:r>
      <w:r w:rsidRPr="002F1B77">
        <w:rPr>
          <w:rFonts w:ascii="Arial" w:hAnsi="Arial" w:cs="Arial"/>
          <w:sz w:val="20"/>
          <w:szCs w:val="20"/>
        </w:rPr>
        <w:t xml:space="preserve">: </w:t>
      </w:r>
      <w:proofErr w:type="spellStart"/>
      <w:r w:rsidRPr="022BA04F" w:rsidR="022BA04F">
        <w:rPr>
          <w:rFonts w:ascii="Arial" w:hAnsi="Arial" w:cs="Arial"/>
          <w:sz w:val="20"/>
          <w:szCs w:val="20"/>
        </w:rPr>
        <w:t>Nguyễn</w:t>
      </w:r>
      <w:proofErr w:type="spellEnd"/>
      <w:r w:rsidRPr="022BA04F" w:rsidR="022BA04F">
        <w:rPr>
          <w:rFonts w:ascii="Arial" w:hAnsi="Arial" w:cs="Arial"/>
          <w:sz w:val="20"/>
          <w:szCs w:val="20"/>
        </w:rPr>
        <w:t xml:space="preserve"> </w:t>
      </w:r>
      <w:proofErr w:type="spellStart"/>
      <w:r w:rsidRPr="022BA04F" w:rsidR="022BA04F">
        <w:rPr>
          <w:rFonts w:ascii="Arial" w:hAnsi="Arial" w:cs="Arial"/>
          <w:sz w:val="20"/>
          <w:szCs w:val="20"/>
        </w:rPr>
        <w:t>Thị</w:t>
      </w:r>
      <w:proofErr w:type="spellEnd"/>
      <w:r w:rsidRPr="022BA04F" w:rsidR="022BA04F">
        <w:rPr>
          <w:rFonts w:ascii="Arial" w:hAnsi="Arial" w:cs="Arial"/>
          <w:sz w:val="20"/>
          <w:szCs w:val="20"/>
        </w:rPr>
        <w:t xml:space="preserve"> Ngọc Ánh</w:t>
      </w:r>
    </w:p>
    <w:p w:rsidRPr="002F1B77" w:rsidR="005005C8" w:rsidP="022BA04F" w:rsidRDefault="005005C8" w14:paraId="258770EA" w14:textId="56EA115D">
      <w:pPr>
        <w:pStyle w:val="Normal"/>
        <w:bidi w:val="0"/>
        <w:spacing w:before="120" w:beforeAutospacing="off" w:after="120" w:afterAutospacing="off" w:line="276" w:lineRule="auto"/>
        <w:ind w:left="0" w:right="0"/>
        <w:jc w:val="both"/>
        <w:rPr>
          <w:rFonts w:ascii="Arial" w:hAnsi="Arial" w:cs="Arial"/>
          <w:b w:val="1"/>
          <w:bCs w:val="1"/>
          <w:i w:val="1"/>
          <w:iCs w:val="1"/>
          <w:color w:val="FF0000"/>
          <w:sz w:val="20"/>
          <w:szCs w:val="20"/>
        </w:rPr>
      </w:pPr>
      <w:proofErr w:type="spellStart"/>
      <w:r w:rsidRPr="002F1B77">
        <w:rPr>
          <w:rFonts w:ascii="Arial" w:hAnsi="Arial" w:cs="Arial"/>
          <w:sz w:val="20"/>
          <w:szCs w:val="20"/>
        </w:rPr>
        <w:t>Điện</w:t>
      </w:r>
      <w:proofErr w:type="spellEnd"/>
      <w:r w:rsidRPr="002F1B77">
        <w:rPr>
          <w:rFonts w:ascii="Arial" w:hAnsi="Arial" w:cs="Arial"/>
          <w:sz w:val="20"/>
          <w:szCs w:val="20"/>
        </w:rPr>
        <w:t xml:space="preserve"> </w:t>
      </w:r>
      <w:proofErr w:type="spellStart"/>
      <w:r w:rsidRPr="002F1B77">
        <w:rPr>
          <w:rFonts w:ascii="Arial" w:hAnsi="Arial" w:cs="Arial"/>
          <w:sz w:val="20"/>
          <w:szCs w:val="20"/>
        </w:rPr>
        <w:t>thoại</w:t>
      </w:r>
      <w:proofErr w:type="spellEnd"/>
      <w:r>
        <w:rPr>
          <w:rFonts w:ascii="Arial" w:hAnsi="Arial" w:cs="Arial"/>
          <w:sz w:val="20"/>
          <w:szCs w:val="20"/>
        </w:rPr>
        <w:tab/>
      </w:r>
      <w:r w:rsidRPr="002F1B77">
        <w:rPr>
          <w:rFonts w:ascii="Arial" w:hAnsi="Arial" w:cs="Arial"/>
          <w:sz w:val="20"/>
          <w:szCs w:val="20"/>
        </w:rPr>
        <w:t xml:space="preserve">: </w:t>
      </w:r>
      <w:r w:rsidRPr="022BA04F" w:rsidR="022BA04F">
        <w:rPr>
          <w:rFonts w:ascii="Arial" w:hAnsi="Arial" w:cs="Arial"/>
          <w:sz w:val="20"/>
          <w:szCs w:val="20"/>
        </w:rPr>
        <w:t>0939551969</w:t>
      </w:r>
    </w:p>
    <w:p w:rsidRPr="002F1B77" w:rsidR="005005C8" w:rsidP="022BA04F" w:rsidRDefault="005005C8" w14:paraId="44AB6600" w14:textId="389FA6AD">
      <w:pPr>
        <w:pStyle w:val="Normal"/>
        <w:bidi w:val="0"/>
        <w:spacing w:before="120" w:beforeAutospacing="off" w:after="120" w:afterAutospacing="off" w:line="276" w:lineRule="auto"/>
        <w:ind w:left="0" w:right="0"/>
        <w:jc w:val="both"/>
        <w:rPr>
          <w:rFonts w:ascii="Arial" w:hAnsi="Arial" w:cs="Arial"/>
          <w:sz w:val="20"/>
          <w:szCs w:val="20"/>
        </w:rPr>
      </w:pPr>
      <w:proofErr w:type="spellStart"/>
      <w:r w:rsidRPr="002F1B77">
        <w:rPr>
          <w:rFonts w:ascii="Arial" w:hAnsi="Arial" w:cs="Arial"/>
          <w:sz w:val="20"/>
          <w:szCs w:val="20"/>
        </w:rPr>
        <w:t>Cấp</w:t>
      </w:r>
      <w:proofErr w:type="spellEnd"/>
      <w:r w:rsidRPr="002F1B77">
        <w:rPr>
          <w:rFonts w:ascii="Arial" w:hAnsi="Arial" w:cs="Arial"/>
          <w:sz w:val="20"/>
          <w:szCs w:val="20"/>
        </w:rPr>
        <w:t xml:space="preserve"> </w:t>
      </w:r>
      <w:proofErr w:type="spellStart"/>
      <w:r w:rsidRPr="002F1B77">
        <w:rPr>
          <w:rFonts w:ascii="Arial" w:hAnsi="Arial" w:cs="Arial"/>
          <w:sz w:val="20"/>
          <w:szCs w:val="20"/>
        </w:rPr>
        <w:t>Đại</w:t>
      </w:r>
      <w:proofErr w:type="spellEnd"/>
      <w:r w:rsidRPr="002F1B77">
        <w:rPr>
          <w:rFonts w:ascii="Arial" w:hAnsi="Arial" w:cs="Arial"/>
          <w:sz w:val="20"/>
          <w:szCs w:val="20"/>
        </w:rPr>
        <w:t xml:space="preserve"> </w:t>
      </w:r>
      <w:proofErr w:type="spellStart"/>
      <w:r w:rsidRPr="002F1B77">
        <w:rPr>
          <w:rFonts w:ascii="Arial" w:hAnsi="Arial" w:cs="Arial"/>
          <w:sz w:val="20"/>
          <w:szCs w:val="20"/>
        </w:rPr>
        <w:t>Lý</w:t>
      </w:r>
      <w:proofErr w:type="spellEnd"/>
      <w:r>
        <w:rPr>
          <w:rFonts w:ascii="Arial" w:hAnsi="Arial" w:cs="Arial"/>
          <w:sz w:val="20"/>
          <w:szCs w:val="20"/>
        </w:rPr>
        <w:tab/>
      </w:r>
      <w:r w:rsidRPr="002F1B77">
        <w:rPr>
          <w:rFonts w:ascii="Arial" w:hAnsi="Arial" w:cs="Arial"/>
          <w:sz w:val="20"/>
          <w:szCs w:val="20"/>
        </w:rPr>
        <w:t xml:space="preserve">: </w:t>
      </w:r>
      <w:r w:rsidRPr="022BA04F" w:rsidR="022BA04F">
        <w:rPr>
          <w:rFonts w:ascii="Arial" w:hAnsi="Arial" w:cs="Arial"/>
          <w:sz w:val="20"/>
          <w:szCs w:val="20"/>
        </w:rPr>
        <w:t>DLC2</w:t>
      </w:r>
      <w:r w:rsidRPr="00DB50A5">
        <w:rPr>
          <w:b/>
          <w:noProof/>
          <w:color w:val="000000"/>
          <w:sz w:val="36"/>
          <w:szCs w:val="36"/>
        </w:rPr>
        <w:lastRenderedPageBreak/>
        <w:drawing>
          <wp:anchor distT="0" distB="0" distL="114300" distR="114300" simplePos="0" relativeHeight="251662336" behindDoc="1" locked="0" layoutInCell="1" allowOverlap="1" wp14:anchorId="41427828" wp14:editId="3086CBF9">
            <wp:simplePos x="0" y="0"/>
            <wp:positionH relativeFrom="page">
              <wp:posOffset>0</wp:posOffset>
            </wp:positionH>
            <wp:positionV relativeFrom="paragraph">
              <wp:posOffset>-890574</wp:posOffset>
            </wp:positionV>
            <wp:extent cx="7771765" cy="1004697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VG.jpg"/>
                    <pic:cNvPicPr/>
                  </pic:nvPicPr>
                  <pic:blipFill>
                    <a:blip r:embed="rId7">
                      <a:extLst>
                        <a:ext uri="{28A0092B-C50C-407E-A947-70E740481C1C}">
                          <a14:useLocalDpi xmlns:a14="http://schemas.microsoft.com/office/drawing/2010/main" val="0"/>
                        </a:ext>
                      </a:extLst>
                    </a:blip>
                    <a:stretch>
                      <a:fillRect/>
                    </a:stretch>
                  </pic:blipFill>
                  <pic:spPr>
                    <a:xfrm>
                      <a:off x="0" y="0"/>
                      <a:ext cx="7771765" cy="10046970"/>
                    </a:xfrm>
                    <a:prstGeom prst="rect">
                      <a:avLst/>
                    </a:prstGeom>
                  </pic:spPr>
                </pic:pic>
              </a:graphicData>
            </a:graphic>
            <wp14:sizeRelH relativeFrom="page">
              <wp14:pctWidth>0</wp14:pctWidth>
            </wp14:sizeRelH>
            <wp14:sizeRelV relativeFrom="page">
              <wp14:pctHeight>0</wp14:pctHeight>
            </wp14:sizeRelV>
          </wp:anchor>
        </w:drawing>
      </w:r>
    </w:p>
    <w:p w:rsidRPr="002F1B77" w:rsidR="005005C8" w:rsidP="005005C8" w:rsidRDefault="005005C8" w14:paraId="7E74F5C6" w14:textId="77777777">
      <w:pPr>
        <w:pStyle w:val="BodyTextIndent3"/>
        <w:spacing w:before="120" w:line="276" w:lineRule="auto"/>
        <w:rPr>
          <w:rFonts w:ascii="Arial" w:hAnsi="Arial" w:cs="Arial"/>
          <w:b/>
          <w:sz w:val="20"/>
          <w:szCs w:val="20"/>
          <w:u w:val="single"/>
        </w:rPr>
      </w:pPr>
      <w:r w:rsidRPr="002F1B77">
        <w:rPr>
          <w:rFonts w:ascii="Arial" w:hAnsi="Arial" w:cs="Arial"/>
          <w:b/>
          <w:sz w:val="20"/>
          <w:szCs w:val="20"/>
          <w:u w:val="single"/>
        </w:rPr>
        <w:t>Xét rằng:</w:t>
      </w:r>
    </w:p>
    <w:p w:rsidRPr="002F1B77" w:rsidR="005005C8" w:rsidP="005005C8" w:rsidRDefault="005005C8" w14:paraId="68059CB8" w14:textId="4B761E65">
      <w:pPr>
        <w:pStyle w:val="BodyTextIndent3"/>
        <w:numPr>
          <w:ilvl w:val="0"/>
          <w:numId w:val="9"/>
        </w:numPr>
        <w:spacing w:before="120" w:line="276" w:lineRule="auto"/>
        <w:jc w:val="both"/>
        <w:textAlignment w:val="baseline"/>
        <w:rPr>
          <w:rFonts w:ascii="Arial" w:hAnsi="Arial" w:cs="Arial"/>
          <w:i/>
          <w:color w:val="000000"/>
          <w:sz w:val="20"/>
          <w:szCs w:val="20"/>
        </w:rPr>
      </w:pPr>
      <w:r w:rsidRPr="002F1B77">
        <w:rPr>
          <w:rFonts w:ascii="Arial" w:hAnsi="Arial" w:cs="Arial"/>
          <w:i/>
          <w:color w:val="000000"/>
          <w:sz w:val="20"/>
          <w:szCs w:val="20"/>
        </w:rPr>
        <w:t xml:space="preserve">Bên A là một công ty được thành lập và hoạt động hợp pháp tại Việt Nam, đang mong muốn thiết lập, duy trì và phát triển hệ thống đại lý phân phối sản phẩm mang </w:t>
      </w:r>
      <w:r w:rsidRPr="002F1B77">
        <w:rPr>
          <w:rFonts w:ascii="Arial" w:hAnsi="Arial" w:cs="Arial"/>
          <w:b/>
          <w:i/>
          <w:color w:val="000000"/>
          <w:sz w:val="20"/>
          <w:szCs w:val="20"/>
        </w:rPr>
        <w:t xml:space="preserve">thương hiệu </w:t>
      </w:r>
      <w:r w:rsidR="0014775D">
        <w:rPr>
          <w:rFonts w:ascii="Arial" w:hAnsi="Arial" w:cs="Arial"/>
          <w:b/>
          <w:i/>
          <w:color w:val="000000"/>
          <w:sz w:val="20"/>
          <w:szCs w:val="20"/>
        </w:rPr>
        <w:t xml:space="preserve">BÁNH MÌ CÔ BA SÀI GÒN </w:t>
      </w:r>
      <w:r w:rsidRPr="002F1B77">
        <w:rPr>
          <w:rFonts w:ascii="Arial" w:hAnsi="Arial" w:cs="Arial"/>
          <w:i/>
          <w:color w:val="000000"/>
          <w:sz w:val="20"/>
          <w:szCs w:val="20"/>
        </w:rPr>
        <w:t>(“Sau đây gọi là “sản phẩm” hoặc “hàng hóa”) trên lãnh thổ Việt Nam;</w:t>
      </w:r>
    </w:p>
    <w:p w:rsidRPr="002F1B77" w:rsidR="005005C8" w:rsidP="022BA04F" w:rsidRDefault="005005C8" w14:paraId="3A5A3F59" w14:textId="495C8209">
      <w:pPr>
        <w:pStyle w:val="BodyTextIndent3"/>
        <w:numPr>
          <w:ilvl w:val="0"/>
          <w:numId w:val="9"/>
        </w:numPr>
        <w:spacing w:before="120" w:line="276" w:lineRule="auto"/>
        <w:jc w:val="both"/>
        <w:textAlignment w:val="baseline"/>
        <w:rPr>
          <w:rFonts w:ascii="Arial" w:hAnsi="Arial" w:cs="Arial"/>
          <w:i w:val="1"/>
          <w:iCs w:val="1"/>
          <w:color w:val="000000"/>
          <w:sz w:val="20"/>
          <w:szCs w:val="20"/>
        </w:rPr>
      </w:pPr>
      <w:proofErr w:type="spellStart"/>
      <w:r w:rsidRPr="022BA04F" w:rsidR="022BA04F">
        <w:rPr>
          <w:rFonts w:ascii="Arial" w:hAnsi="Arial" w:cs="Arial"/>
          <w:i w:val="1"/>
          <w:iCs w:val="1"/>
          <w:color w:val="000000" w:themeColor="text1" w:themeTint="FF" w:themeShade="FF"/>
          <w:sz w:val="20"/>
          <w:szCs w:val="20"/>
        </w:rPr>
        <w:t>Bên</w:t>
      </w:r>
      <w:proofErr w:type="spellEnd"/>
      <w:r w:rsidRPr="022BA04F" w:rsidR="022BA04F">
        <w:rPr>
          <w:rFonts w:ascii="Arial" w:hAnsi="Arial" w:cs="Arial"/>
          <w:i w:val="1"/>
          <w:iCs w:val="1"/>
          <w:color w:val="000000" w:themeColor="text1" w:themeTint="FF" w:themeShade="FF"/>
          <w:sz w:val="20"/>
          <w:szCs w:val="20"/>
        </w:rPr>
        <w:t xml:space="preserve"> B </w:t>
      </w:r>
      <w:proofErr w:type="spellStart"/>
      <w:r w:rsidRPr="022BA04F" w:rsidR="022BA04F">
        <w:rPr>
          <w:rFonts w:ascii="Arial" w:hAnsi="Arial" w:cs="Arial"/>
          <w:i w:val="1"/>
          <w:iCs w:val="1"/>
          <w:color w:val="000000" w:themeColor="text1" w:themeTint="FF" w:themeShade="FF"/>
          <w:sz w:val="20"/>
          <w:szCs w:val="20"/>
        </w:rPr>
        <w:t>là</w:t>
      </w:r>
      <w:proofErr w:type="spellEnd"/>
      <w:r w:rsidRPr="022BA04F" w:rsidR="022BA04F">
        <w:rPr>
          <w:rFonts w:ascii="Arial" w:hAnsi="Arial" w:cs="Arial"/>
          <w:i w:val="1"/>
          <w:iCs w:val="1"/>
          <w:color w:val="000000" w:themeColor="text1" w:themeTint="FF" w:themeShade="FF"/>
          <w:sz w:val="20"/>
          <w:szCs w:val="20"/>
        </w:rPr>
        <w:t xml:space="preserve"> </w:t>
      </w:r>
      <w:proofErr w:type="spellStart"/>
      <w:r w:rsidRPr="022BA04F" w:rsidR="022BA04F">
        <w:rPr>
          <w:rFonts w:ascii="Arial" w:hAnsi="Arial" w:cs="Arial"/>
          <w:i w:val="1"/>
          <w:iCs w:val="1"/>
          <w:color w:val="000000" w:themeColor="text1" w:themeTint="FF" w:themeShade="FF"/>
          <w:sz w:val="20"/>
          <w:szCs w:val="20"/>
        </w:rPr>
        <w:t>một</w:t>
      </w:r>
      <w:proofErr w:type="spellEnd"/>
      <w:r w:rsidRPr="022BA04F" w:rsidR="022BA04F">
        <w:rPr>
          <w:rFonts w:ascii="Arial" w:hAnsi="Arial" w:cs="Arial"/>
          <w:i w:val="1"/>
          <w:iCs w:val="1"/>
          <w:color w:val="000000" w:themeColor="text1" w:themeTint="FF" w:themeShade="FF"/>
          <w:sz w:val="20"/>
          <w:szCs w:val="20"/>
        </w:rPr>
        <w:t xml:space="preserve"> </w:t>
      </w:r>
      <w:proofErr w:type="spellStart"/>
      <w:r w:rsidRPr="022BA04F" w:rsidR="022BA04F">
        <w:rPr>
          <w:rFonts w:ascii="Arial" w:hAnsi="Arial" w:cs="Arial"/>
          <w:i w:val="1"/>
          <w:iCs w:val="1"/>
          <w:color w:val="000000" w:themeColor="text1" w:themeTint="FF" w:themeShade="FF"/>
          <w:sz w:val="20"/>
          <w:szCs w:val="20"/>
        </w:rPr>
        <w:t>đơn</w:t>
      </w:r>
      <w:proofErr w:type="spellEnd"/>
      <w:r w:rsidRPr="022BA04F" w:rsidR="022BA04F">
        <w:rPr>
          <w:rFonts w:ascii="Arial" w:hAnsi="Arial" w:cs="Arial"/>
          <w:i w:val="1"/>
          <w:iCs w:val="1"/>
          <w:color w:val="000000" w:themeColor="text1" w:themeTint="FF" w:themeShade="FF"/>
          <w:sz w:val="20"/>
          <w:szCs w:val="20"/>
        </w:rPr>
        <w:t xml:space="preserve"> </w:t>
      </w:r>
      <w:proofErr w:type="spellStart"/>
      <w:r w:rsidRPr="022BA04F" w:rsidR="022BA04F">
        <w:rPr>
          <w:rFonts w:ascii="Arial" w:hAnsi="Arial" w:cs="Arial"/>
          <w:i w:val="1"/>
          <w:iCs w:val="1"/>
          <w:color w:val="000000" w:themeColor="text1" w:themeTint="FF" w:themeShade="FF"/>
          <w:sz w:val="20"/>
          <w:szCs w:val="20"/>
        </w:rPr>
        <w:t>vị</w:t>
      </w:r>
      <w:proofErr w:type="spellEnd"/>
      <w:r w:rsidRPr="022BA04F" w:rsidR="022BA04F">
        <w:rPr>
          <w:rFonts w:ascii="Arial" w:hAnsi="Arial" w:cs="Arial"/>
          <w:i w:val="1"/>
          <w:iCs w:val="1"/>
          <w:color w:val="000000" w:themeColor="text1" w:themeTint="FF" w:themeShade="FF"/>
          <w:sz w:val="20"/>
          <w:szCs w:val="20"/>
        </w:rPr>
        <w:t xml:space="preserve"> </w:t>
      </w:r>
      <w:proofErr w:type="spellStart"/>
      <w:r w:rsidRPr="022BA04F" w:rsidR="022BA04F">
        <w:rPr>
          <w:rFonts w:ascii="Arial" w:hAnsi="Arial" w:cs="Arial"/>
          <w:i w:val="1"/>
          <w:iCs w:val="1"/>
          <w:color w:val="000000" w:themeColor="text1" w:themeTint="FF" w:themeShade="FF"/>
          <w:sz w:val="20"/>
          <w:szCs w:val="20"/>
        </w:rPr>
        <w:t>được</w:t>
      </w:r>
      <w:proofErr w:type="spellEnd"/>
      <w:r w:rsidRPr="022BA04F" w:rsidR="022BA04F">
        <w:rPr>
          <w:rFonts w:ascii="Arial" w:hAnsi="Arial" w:cs="Arial"/>
          <w:i w:val="1"/>
          <w:iCs w:val="1"/>
          <w:color w:val="000000" w:themeColor="text1" w:themeTint="FF" w:themeShade="FF"/>
          <w:sz w:val="20"/>
          <w:szCs w:val="20"/>
        </w:rPr>
        <w:t xml:space="preserve"> </w:t>
      </w:r>
      <w:proofErr w:type="spellStart"/>
      <w:r w:rsidRPr="022BA04F" w:rsidR="022BA04F">
        <w:rPr>
          <w:rFonts w:ascii="Arial" w:hAnsi="Arial" w:cs="Arial"/>
          <w:i w:val="1"/>
          <w:iCs w:val="1"/>
          <w:color w:val="000000" w:themeColor="text1" w:themeTint="FF" w:themeShade="FF"/>
          <w:sz w:val="20"/>
          <w:szCs w:val="20"/>
        </w:rPr>
        <w:t>thành</w:t>
      </w:r>
      <w:proofErr w:type="spellEnd"/>
      <w:r w:rsidRPr="022BA04F" w:rsidR="022BA04F">
        <w:rPr>
          <w:rFonts w:ascii="Arial" w:hAnsi="Arial" w:cs="Arial"/>
          <w:i w:val="1"/>
          <w:iCs w:val="1"/>
          <w:color w:val="000000" w:themeColor="text1" w:themeTint="FF" w:themeShade="FF"/>
          <w:sz w:val="20"/>
          <w:szCs w:val="20"/>
        </w:rPr>
        <w:t xml:space="preserve"> </w:t>
      </w:r>
      <w:proofErr w:type="spellStart"/>
      <w:r w:rsidRPr="022BA04F" w:rsidR="022BA04F">
        <w:rPr>
          <w:rFonts w:ascii="Arial" w:hAnsi="Arial" w:cs="Arial"/>
          <w:i w:val="1"/>
          <w:iCs w:val="1"/>
          <w:color w:val="000000" w:themeColor="text1" w:themeTint="FF" w:themeShade="FF"/>
          <w:sz w:val="20"/>
          <w:szCs w:val="20"/>
        </w:rPr>
        <w:t>lập</w:t>
      </w:r>
      <w:proofErr w:type="spellEnd"/>
      <w:r w:rsidRPr="022BA04F" w:rsidR="022BA04F">
        <w:rPr>
          <w:rFonts w:ascii="Arial" w:hAnsi="Arial" w:cs="Arial"/>
          <w:i w:val="1"/>
          <w:iCs w:val="1"/>
          <w:color w:val="000000" w:themeColor="text1" w:themeTint="FF" w:themeShade="FF"/>
          <w:sz w:val="20"/>
          <w:szCs w:val="20"/>
        </w:rPr>
        <w:t xml:space="preserve"> </w:t>
      </w:r>
      <w:proofErr w:type="spellStart"/>
      <w:r w:rsidRPr="022BA04F" w:rsidR="022BA04F">
        <w:rPr>
          <w:rFonts w:ascii="Arial" w:hAnsi="Arial" w:cs="Arial"/>
          <w:i w:val="1"/>
          <w:iCs w:val="1"/>
          <w:color w:val="000000" w:themeColor="text1" w:themeTint="FF" w:themeShade="FF"/>
          <w:sz w:val="20"/>
          <w:szCs w:val="20"/>
        </w:rPr>
        <w:t>và</w:t>
      </w:r>
      <w:proofErr w:type="spellEnd"/>
      <w:r w:rsidRPr="022BA04F" w:rsidR="022BA04F">
        <w:rPr>
          <w:rFonts w:ascii="Arial" w:hAnsi="Arial" w:cs="Arial"/>
          <w:i w:val="1"/>
          <w:iCs w:val="1"/>
          <w:color w:val="000000" w:themeColor="text1" w:themeTint="FF" w:themeShade="FF"/>
          <w:sz w:val="20"/>
          <w:szCs w:val="20"/>
        </w:rPr>
        <w:t xml:space="preserve"> </w:t>
      </w:r>
      <w:proofErr w:type="spellStart"/>
      <w:r w:rsidRPr="022BA04F" w:rsidR="022BA04F">
        <w:rPr>
          <w:rFonts w:ascii="Arial" w:hAnsi="Arial" w:cs="Arial"/>
          <w:i w:val="1"/>
          <w:iCs w:val="1"/>
          <w:color w:val="000000" w:themeColor="text1" w:themeTint="FF" w:themeShade="FF"/>
          <w:sz w:val="20"/>
          <w:szCs w:val="20"/>
        </w:rPr>
        <w:t>hoạt</w:t>
      </w:r>
      <w:proofErr w:type="spellEnd"/>
      <w:r w:rsidRPr="022BA04F" w:rsidR="022BA04F">
        <w:rPr>
          <w:rFonts w:ascii="Arial" w:hAnsi="Arial" w:cs="Arial"/>
          <w:i w:val="1"/>
          <w:iCs w:val="1"/>
          <w:color w:val="000000" w:themeColor="text1" w:themeTint="FF" w:themeShade="FF"/>
          <w:sz w:val="20"/>
          <w:szCs w:val="20"/>
        </w:rPr>
        <w:t xml:space="preserve"> </w:t>
      </w:r>
      <w:proofErr w:type="spellStart"/>
      <w:r w:rsidRPr="022BA04F" w:rsidR="022BA04F">
        <w:rPr>
          <w:rFonts w:ascii="Arial" w:hAnsi="Arial" w:cs="Arial"/>
          <w:i w:val="1"/>
          <w:iCs w:val="1"/>
          <w:color w:val="000000" w:themeColor="text1" w:themeTint="FF" w:themeShade="FF"/>
          <w:sz w:val="20"/>
          <w:szCs w:val="20"/>
        </w:rPr>
        <w:t>động</w:t>
      </w:r>
      <w:proofErr w:type="spellEnd"/>
      <w:r w:rsidRPr="022BA04F" w:rsidR="022BA04F">
        <w:rPr>
          <w:rFonts w:ascii="Arial" w:hAnsi="Arial" w:cs="Arial"/>
          <w:i w:val="1"/>
          <w:iCs w:val="1"/>
          <w:color w:val="000000" w:themeColor="text1" w:themeTint="FF" w:themeShade="FF"/>
          <w:sz w:val="20"/>
          <w:szCs w:val="20"/>
        </w:rPr>
        <w:t xml:space="preserve"> </w:t>
      </w:r>
      <w:proofErr w:type="spellStart"/>
      <w:r w:rsidRPr="022BA04F" w:rsidR="022BA04F">
        <w:rPr>
          <w:rFonts w:ascii="Arial" w:hAnsi="Arial" w:cs="Arial"/>
          <w:i w:val="1"/>
          <w:iCs w:val="1"/>
          <w:color w:val="000000" w:themeColor="text1" w:themeTint="FF" w:themeShade="FF"/>
          <w:sz w:val="20"/>
          <w:szCs w:val="20"/>
        </w:rPr>
        <w:t>hợp</w:t>
      </w:r>
      <w:proofErr w:type="spellEnd"/>
      <w:r w:rsidRPr="022BA04F" w:rsidR="022BA04F">
        <w:rPr>
          <w:rFonts w:ascii="Arial" w:hAnsi="Arial" w:cs="Arial"/>
          <w:i w:val="1"/>
          <w:iCs w:val="1"/>
          <w:color w:val="000000" w:themeColor="text1" w:themeTint="FF" w:themeShade="FF"/>
          <w:sz w:val="20"/>
          <w:szCs w:val="20"/>
        </w:rPr>
        <w:t xml:space="preserve"> </w:t>
      </w:r>
      <w:proofErr w:type="spellStart"/>
      <w:r w:rsidRPr="022BA04F" w:rsidR="022BA04F">
        <w:rPr>
          <w:rFonts w:ascii="Arial" w:hAnsi="Arial" w:cs="Arial"/>
          <w:i w:val="1"/>
          <w:iCs w:val="1"/>
          <w:color w:val="000000" w:themeColor="text1" w:themeTint="FF" w:themeShade="FF"/>
          <w:sz w:val="20"/>
          <w:szCs w:val="20"/>
        </w:rPr>
        <w:t>pháp</w:t>
      </w:r>
      <w:proofErr w:type="spellEnd"/>
      <w:r w:rsidRPr="022BA04F" w:rsidR="022BA04F">
        <w:rPr>
          <w:rFonts w:ascii="Arial" w:hAnsi="Arial" w:cs="Arial"/>
          <w:i w:val="1"/>
          <w:iCs w:val="1"/>
          <w:color w:val="000000" w:themeColor="text1" w:themeTint="FF" w:themeShade="FF"/>
          <w:sz w:val="20"/>
          <w:szCs w:val="20"/>
        </w:rPr>
        <w:t xml:space="preserve"> </w:t>
      </w:r>
      <w:proofErr w:type="spellStart"/>
      <w:r w:rsidRPr="022BA04F" w:rsidR="022BA04F">
        <w:rPr>
          <w:rFonts w:ascii="Arial" w:hAnsi="Arial" w:cs="Arial"/>
          <w:i w:val="1"/>
          <w:iCs w:val="1"/>
          <w:color w:val="000000" w:themeColor="text1" w:themeTint="FF" w:themeShade="FF"/>
          <w:sz w:val="20"/>
          <w:szCs w:val="20"/>
        </w:rPr>
        <w:t>theo</w:t>
      </w:r>
      <w:proofErr w:type="spellEnd"/>
      <w:r w:rsidRPr="022BA04F" w:rsidR="022BA04F">
        <w:rPr>
          <w:rFonts w:ascii="Arial" w:hAnsi="Arial" w:cs="Arial"/>
          <w:i w:val="1"/>
          <w:iCs w:val="1"/>
          <w:color w:val="000000" w:themeColor="text1" w:themeTint="FF" w:themeShade="FF"/>
          <w:sz w:val="20"/>
          <w:szCs w:val="20"/>
        </w:rPr>
        <w:t xml:space="preserve"> </w:t>
      </w:r>
      <w:proofErr w:type="spellStart"/>
      <w:r w:rsidRPr="022BA04F" w:rsidR="022BA04F">
        <w:rPr>
          <w:rFonts w:ascii="Arial" w:hAnsi="Arial" w:cs="Arial"/>
          <w:i w:val="1"/>
          <w:iCs w:val="1"/>
          <w:color w:val="000000" w:themeColor="text1" w:themeTint="FF" w:themeShade="FF"/>
          <w:sz w:val="20"/>
          <w:szCs w:val="20"/>
        </w:rPr>
        <w:t>quy</w:t>
      </w:r>
      <w:proofErr w:type="spellEnd"/>
      <w:r w:rsidRPr="022BA04F" w:rsidR="022BA04F">
        <w:rPr>
          <w:rFonts w:ascii="Arial" w:hAnsi="Arial" w:cs="Arial"/>
          <w:i w:val="1"/>
          <w:iCs w:val="1"/>
          <w:color w:val="000000" w:themeColor="text1" w:themeTint="FF" w:themeShade="FF"/>
          <w:sz w:val="20"/>
          <w:szCs w:val="20"/>
        </w:rPr>
        <w:t xml:space="preserve"> </w:t>
      </w:r>
      <w:proofErr w:type="spellStart"/>
      <w:r w:rsidRPr="022BA04F" w:rsidR="022BA04F">
        <w:rPr>
          <w:rFonts w:ascii="Arial" w:hAnsi="Arial" w:cs="Arial"/>
          <w:i w:val="1"/>
          <w:iCs w:val="1"/>
          <w:color w:val="000000" w:themeColor="text1" w:themeTint="FF" w:themeShade="FF"/>
          <w:sz w:val="20"/>
          <w:szCs w:val="20"/>
        </w:rPr>
        <w:t>định</w:t>
      </w:r>
      <w:proofErr w:type="spellEnd"/>
      <w:r w:rsidRPr="022BA04F" w:rsidR="022BA04F">
        <w:rPr>
          <w:rFonts w:ascii="Arial" w:hAnsi="Arial" w:cs="Arial"/>
          <w:i w:val="1"/>
          <w:iCs w:val="1"/>
          <w:color w:val="000000" w:themeColor="text1" w:themeTint="FF" w:themeShade="FF"/>
          <w:sz w:val="20"/>
          <w:szCs w:val="20"/>
        </w:rPr>
        <w:t xml:space="preserve"> </w:t>
      </w:r>
      <w:proofErr w:type="spellStart"/>
      <w:r w:rsidRPr="022BA04F" w:rsidR="022BA04F">
        <w:rPr>
          <w:rFonts w:ascii="Arial" w:hAnsi="Arial" w:cs="Arial"/>
          <w:i w:val="1"/>
          <w:iCs w:val="1"/>
          <w:color w:val="000000" w:themeColor="text1" w:themeTint="FF" w:themeShade="FF"/>
          <w:sz w:val="20"/>
          <w:szCs w:val="20"/>
        </w:rPr>
        <w:t>của</w:t>
      </w:r>
      <w:proofErr w:type="spellEnd"/>
      <w:r w:rsidRPr="022BA04F" w:rsidR="022BA04F">
        <w:rPr>
          <w:rFonts w:ascii="Arial" w:hAnsi="Arial" w:cs="Arial"/>
          <w:i w:val="1"/>
          <w:iCs w:val="1"/>
          <w:color w:val="000000" w:themeColor="text1" w:themeTint="FF" w:themeShade="FF"/>
          <w:sz w:val="20"/>
          <w:szCs w:val="20"/>
        </w:rPr>
        <w:t xml:space="preserve"> </w:t>
      </w:r>
      <w:proofErr w:type="spellStart"/>
      <w:r w:rsidRPr="022BA04F" w:rsidR="022BA04F">
        <w:rPr>
          <w:rFonts w:ascii="Arial" w:hAnsi="Arial" w:cs="Arial"/>
          <w:i w:val="1"/>
          <w:iCs w:val="1"/>
          <w:color w:val="000000" w:themeColor="text1" w:themeTint="FF" w:themeShade="FF"/>
          <w:sz w:val="20"/>
          <w:szCs w:val="20"/>
        </w:rPr>
        <w:t>pháp</w:t>
      </w:r>
      <w:proofErr w:type="spellEnd"/>
      <w:r w:rsidRPr="022BA04F" w:rsidR="022BA04F">
        <w:rPr>
          <w:rFonts w:ascii="Arial" w:hAnsi="Arial" w:cs="Arial"/>
          <w:i w:val="1"/>
          <w:iCs w:val="1"/>
          <w:color w:val="000000" w:themeColor="text1" w:themeTint="FF" w:themeShade="FF"/>
          <w:sz w:val="20"/>
          <w:szCs w:val="20"/>
        </w:rPr>
        <w:t xml:space="preserve"> </w:t>
      </w:r>
      <w:proofErr w:type="spellStart"/>
      <w:r w:rsidRPr="022BA04F" w:rsidR="022BA04F">
        <w:rPr>
          <w:rFonts w:ascii="Arial" w:hAnsi="Arial" w:cs="Arial"/>
          <w:i w:val="1"/>
          <w:iCs w:val="1"/>
          <w:color w:val="000000" w:themeColor="text1" w:themeTint="FF" w:themeShade="FF"/>
          <w:sz w:val="20"/>
          <w:szCs w:val="20"/>
        </w:rPr>
        <w:t>luật</w:t>
      </w:r>
      <w:proofErr w:type="spellEnd"/>
      <w:r w:rsidRPr="022BA04F" w:rsidR="022BA04F">
        <w:rPr>
          <w:rFonts w:ascii="Arial" w:hAnsi="Arial" w:cs="Arial"/>
          <w:i w:val="1"/>
          <w:iCs w:val="1"/>
          <w:color w:val="000000" w:themeColor="text1" w:themeTint="FF" w:themeShade="FF"/>
          <w:sz w:val="20"/>
          <w:szCs w:val="20"/>
        </w:rPr>
        <w:t xml:space="preserve"> </w:t>
      </w:r>
      <w:proofErr w:type="spellStart"/>
      <w:r w:rsidRPr="022BA04F" w:rsidR="022BA04F">
        <w:rPr>
          <w:rFonts w:ascii="Arial" w:hAnsi="Arial" w:cs="Arial"/>
          <w:i w:val="1"/>
          <w:iCs w:val="1"/>
          <w:color w:val="000000" w:themeColor="text1" w:themeTint="FF" w:themeShade="FF"/>
          <w:sz w:val="20"/>
          <w:szCs w:val="20"/>
        </w:rPr>
        <w:t>Việt</w:t>
      </w:r>
      <w:proofErr w:type="spellEnd"/>
      <w:r w:rsidRPr="022BA04F" w:rsidR="022BA04F">
        <w:rPr>
          <w:rFonts w:ascii="Arial" w:hAnsi="Arial" w:cs="Arial"/>
          <w:i w:val="1"/>
          <w:iCs w:val="1"/>
          <w:color w:val="000000" w:themeColor="text1" w:themeTint="FF" w:themeShade="FF"/>
          <w:sz w:val="20"/>
          <w:szCs w:val="20"/>
        </w:rPr>
        <w:t xml:space="preserve"> Nam, </w:t>
      </w:r>
      <w:proofErr w:type="spellStart"/>
      <w:r w:rsidRPr="022BA04F" w:rsidR="022BA04F">
        <w:rPr>
          <w:rFonts w:ascii="Arial" w:hAnsi="Arial" w:cs="Arial"/>
          <w:i w:val="1"/>
          <w:iCs w:val="1"/>
          <w:color w:val="000000" w:themeColor="text1" w:themeTint="FF" w:themeShade="FF"/>
          <w:sz w:val="20"/>
          <w:szCs w:val="20"/>
        </w:rPr>
        <w:t>có</w:t>
      </w:r>
      <w:proofErr w:type="spellEnd"/>
      <w:r w:rsidRPr="022BA04F" w:rsidR="022BA04F">
        <w:rPr>
          <w:rFonts w:ascii="Arial" w:hAnsi="Arial" w:cs="Arial"/>
          <w:i w:val="1"/>
          <w:iCs w:val="1"/>
          <w:color w:val="000000" w:themeColor="text1" w:themeTint="FF" w:themeShade="FF"/>
          <w:sz w:val="20"/>
          <w:szCs w:val="20"/>
        </w:rPr>
        <w:t xml:space="preserve"> </w:t>
      </w:r>
      <w:proofErr w:type="spellStart"/>
      <w:r w:rsidRPr="022BA04F" w:rsidR="022BA04F">
        <w:rPr>
          <w:rFonts w:ascii="Arial" w:hAnsi="Arial" w:cs="Arial"/>
          <w:i w:val="1"/>
          <w:iCs w:val="1"/>
          <w:color w:val="000000" w:themeColor="text1" w:themeTint="FF" w:themeShade="FF"/>
          <w:sz w:val="20"/>
          <w:szCs w:val="20"/>
        </w:rPr>
        <w:t>đầy</w:t>
      </w:r>
      <w:proofErr w:type="spellEnd"/>
      <w:r w:rsidRPr="022BA04F" w:rsidR="022BA04F">
        <w:rPr>
          <w:rFonts w:ascii="Arial" w:hAnsi="Arial" w:cs="Arial"/>
          <w:i w:val="1"/>
          <w:iCs w:val="1"/>
          <w:color w:val="000000" w:themeColor="text1" w:themeTint="FF" w:themeShade="FF"/>
          <w:sz w:val="20"/>
          <w:szCs w:val="20"/>
        </w:rPr>
        <w:t xml:space="preserve"> </w:t>
      </w:r>
      <w:proofErr w:type="spellStart"/>
      <w:r w:rsidRPr="022BA04F" w:rsidR="022BA04F">
        <w:rPr>
          <w:rFonts w:ascii="Arial" w:hAnsi="Arial" w:cs="Arial"/>
          <w:i w:val="1"/>
          <w:iCs w:val="1"/>
          <w:color w:val="000000" w:themeColor="text1" w:themeTint="FF" w:themeShade="FF"/>
          <w:sz w:val="20"/>
          <w:szCs w:val="20"/>
        </w:rPr>
        <w:t>đủ</w:t>
      </w:r>
      <w:proofErr w:type="spellEnd"/>
      <w:r w:rsidRPr="022BA04F" w:rsidR="022BA04F">
        <w:rPr>
          <w:rFonts w:ascii="Arial" w:hAnsi="Arial" w:cs="Arial"/>
          <w:i w:val="1"/>
          <w:iCs w:val="1"/>
          <w:color w:val="000000" w:themeColor="text1" w:themeTint="FF" w:themeShade="FF"/>
          <w:sz w:val="20"/>
          <w:szCs w:val="20"/>
        </w:rPr>
        <w:t xml:space="preserve"> </w:t>
      </w:r>
      <w:proofErr w:type="spellStart"/>
      <w:r w:rsidRPr="022BA04F" w:rsidR="022BA04F">
        <w:rPr>
          <w:rFonts w:ascii="Arial" w:hAnsi="Arial" w:cs="Arial"/>
          <w:i w:val="1"/>
          <w:iCs w:val="1"/>
          <w:color w:val="000000" w:themeColor="text1" w:themeTint="FF" w:themeShade="FF"/>
          <w:sz w:val="20"/>
          <w:szCs w:val="20"/>
        </w:rPr>
        <w:t>chức</w:t>
      </w:r>
      <w:proofErr w:type="spellEnd"/>
      <w:r w:rsidRPr="022BA04F" w:rsidR="022BA04F">
        <w:rPr>
          <w:rFonts w:ascii="Arial" w:hAnsi="Arial" w:cs="Arial"/>
          <w:i w:val="1"/>
          <w:iCs w:val="1"/>
          <w:color w:val="000000" w:themeColor="text1" w:themeTint="FF" w:themeShade="FF"/>
          <w:sz w:val="20"/>
          <w:szCs w:val="20"/>
        </w:rPr>
        <w:t xml:space="preserve"> </w:t>
      </w:r>
      <w:proofErr w:type="spellStart"/>
      <w:r w:rsidRPr="022BA04F" w:rsidR="022BA04F">
        <w:rPr>
          <w:rFonts w:ascii="Arial" w:hAnsi="Arial" w:cs="Arial"/>
          <w:i w:val="1"/>
          <w:iCs w:val="1"/>
          <w:color w:val="000000" w:themeColor="text1" w:themeTint="FF" w:themeShade="FF"/>
          <w:sz w:val="20"/>
          <w:szCs w:val="20"/>
        </w:rPr>
        <w:t>năng</w:t>
      </w:r>
      <w:proofErr w:type="spellEnd"/>
      <w:r w:rsidRPr="022BA04F" w:rsidR="022BA04F">
        <w:rPr>
          <w:rFonts w:ascii="Arial" w:hAnsi="Arial" w:cs="Arial"/>
          <w:i w:val="1"/>
          <w:iCs w:val="1"/>
          <w:color w:val="000000" w:themeColor="text1" w:themeTint="FF" w:themeShade="FF"/>
          <w:sz w:val="20"/>
          <w:szCs w:val="20"/>
        </w:rPr>
        <w:t xml:space="preserve">, </w:t>
      </w:r>
      <w:proofErr w:type="spellStart"/>
      <w:r w:rsidRPr="022BA04F" w:rsidR="022BA04F">
        <w:rPr>
          <w:rFonts w:ascii="Arial" w:hAnsi="Arial" w:cs="Arial"/>
          <w:i w:val="1"/>
          <w:iCs w:val="1"/>
          <w:color w:val="000000" w:themeColor="text1" w:themeTint="FF" w:themeShade="FF"/>
          <w:sz w:val="20"/>
          <w:szCs w:val="20"/>
        </w:rPr>
        <w:t>điều</w:t>
      </w:r>
      <w:proofErr w:type="spellEnd"/>
      <w:r w:rsidRPr="022BA04F" w:rsidR="022BA04F">
        <w:rPr>
          <w:rFonts w:ascii="Arial" w:hAnsi="Arial" w:cs="Arial"/>
          <w:i w:val="1"/>
          <w:iCs w:val="1"/>
          <w:color w:val="000000" w:themeColor="text1" w:themeTint="FF" w:themeShade="FF"/>
          <w:sz w:val="20"/>
          <w:szCs w:val="20"/>
        </w:rPr>
        <w:t xml:space="preserve"> </w:t>
      </w:r>
      <w:proofErr w:type="spellStart"/>
      <w:r w:rsidRPr="022BA04F" w:rsidR="022BA04F">
        <w:rPr>
          <w:rFonts w:ascii="Arial" w:hAnsi="Arial" w:cs="Arial"/>
          <w:i w:val="1"/>
          <w:iCs w:val="1"/>
          <w:color w:val="000000" w:themeColor="text1" w:themeTint="FF" w:themeShade="FF"/>
          <w:sz w:val="20"/>
          <w:szCs w:val="20"/>
        </w:rPr>
        <w:t>kiện</w:t>
      </w:r>
      <w:proofErr w:type="spellEnd"/>
      <w:r w:rsidRPr="022BA04F" w:rsidR="022BA04F">
        <w:rPr>
          <w:rFonts w:ascii="Arial" w:hAnsi="Arial" w:cs="Arial"/>
          <w:i w:val="1"/>
          <w:iCs w:val="1"/>
          <w:color w:val="000000" w:themeColor="text1" w:themeTint="FF" w:themeShade="FF"/>
          <w:sz w:val="20"/>
          <w:szCs w:val="20"/>
        </w:rPr>
        <w:t xml:space="preserve"> </w:t>
      </w:r>
      <w:proofErr w:type="spellStart"/>
      <w:r w:rsidRPr="022BA04F" w:rsidR="022BA04F">
        <w:rPr>
          <w:rFonts w:ascii="Arial" w:hAnsi="Arial" w:cs="Arial"/>
          <w:i w:val="1"/>
          <w:iCs w:val="1"/>
          <w:color w:val="000000" w:themeColor="text1" w:themeTint="FF" w:themeShade="FF"/>
          <w:sz w:val="20"/>
          <w:szCs w:val="20"/>
        </w:rPr>
        <w:t>và</w:t>
      </w:r>
      <w:proofErr w:type="spellEnd"/>
      <w:r w:rsidRPr="022BA04F" w:rsidR="022BA04F">
        <w:rPr>
          <w:rFonts w:ascii="Arial" w:hAnsi="Arial" w:cs="Arial"/>
          <w:i w:val="1"/>
          <w:iCs w:val="1"/>
          <w:color w:val="000000" w:themeColor="text1" w:themeTint="FF" w:themeShade="FF"/>
          <w:sz w:val="20"/>
          <w:szCs w:val="20"/>
        </w:rPr>
        <w:t xml:space="preserve"> </w:t>
      </w:r>
      <w:proofErr w:type="spellStart"/>
      <w:r w:rsidRPr="022BA04F" w:rsidR="022BA04F">
        <w:rPr>
          <w:rFonts w:ascii="Arial" w:hAnsi="Arial" w:cs="Arial"/>
          <w:i w:val="1"/>
          <w:iCs w:val="1"/>
          <w:color w:val="000000" w:themeColor="text1" w:themeTint="FF" w:themeShade="FF"/>
          <w:sz w:val="20"/>
          <w:szCs w:val="20"/>
        </w:rPr>
        <w:t>kinh</w:t>
      </w:r>
      <w:proofErr w:type="spellEnd"/>
      <w:r w:rsidRPr="022BA04F" w:rsidR="022BA04F">
        <w:rPr>
          <w:rFonts w:ascii="Arial" w:hAnsi="Arial" w:cs="Arial"/>
          <w:i w:val="1"/>
          <w:iCs w:val="1"/>
          <w:color w:val="000000" w:themeColor="text1" w:themeTint="FF" w:themeShade="FF"/>
          <w:sz w:val="20"/>
          <w:szCs w:val="20"/>
        </w:rPr>
        <w:t xml:space="preserve"> </w:t>
      </w:r>
      <w:proofErr w:type="spellStart"/>
      <w:r w:rsidRPr="022BA04F" w:rsidR="022BA04F">
        <w:rPr>
          <w:rFonts w:ascii="Arial" w:hAnsi="Arial" w:cs="Arial"/>
          <w:i w:val="1"/>
          <w:iCs w:val="1"/>
          <w:color w:val="000000" w:themeColor="text1" w:themeTint="FF" w:themeShade="FF"/>
          <w:sz w:val="20"/>
          <w:szCs w:val="20"/>
        </w:rPr>
        <w:t>nghiệm</w:t>
      </w:r>
      <w:proofErr w:type="spellEnd"/>
      <w:r w:rsidRPr="022BA04F" w:rsidR="022BA04F">
        <w:rPr>
          <w:rFonts w:ascii="Arial" w:hAnsi="Arial" w:cs="Arial"/>
          <w:i w:val="1"/>
          <w:iCs w:val="1"/>
          <w:color w:val="000000" w:themeColor="text1" w:themeTint="FF" w:themeShade="FF"/>
          <w:sz w:val="20"/>
          <w:szCs w:val="20"/>
        </w:rPr>
        <w:t xml:space="preserve"> </w:t>
      </w:r>
      <w:proofErr w:type="spellStart"/>
      <w:r w:rsidRPr="022BA04F" w:rsidR="022BA04F">
        <w:rPr>
          <w:rFonts w:ascii="Arial" w:hAnsi="Arial" w:cs="Arial"/>
          <w:i w:val="1"/>
          <w:iCs w:val="1"/>
          <w:color w:val="000000" w:themeColor="text1" w:themeTint="FF" w:themeShade="FF"/>
          <w:sz w:val="20"/>
          <w:szCs w:val="20"/>
        </w:rPr>
        <w:t>trong</w:t>
      </w:r>
      <w:proofErr w:type="spellEnd"/>
      <w:r w:rsidRPr="022BA04F" w:rsidR="022BA04F">
        <w:rPr>
          <w:rFonts w:ascii="Arial" w:hAnsi="Arial" w:cs="Arial"/>
          <w:i w:val="1"/>
          <w:iCs w:val="1"/>
          <w:color w:val="000000" w:themeColor="text1" w:themeTint="FF" w:themeShade="FF"/>
          <w:sz w:val="20"/>
          <w:szCs w:val="20"/>
        </w:rPr>
        <w:t xml:space="preserve"> </w:t>
      </w:r>
      <w:proofErr w:type="spellStart"/>
      <w:r w:rsidRPr="022BA04F" w:rsidR="022BA04F">
        <w:rPr>
          <w:rFonts w:ascii="Arial" w:hAnsi="Arial" w:cs="Arial"/>
          <w:i w:val="1"/>
          <w:iCs w:val="1"/>
          <w:color w:val="000000" w:themeColor="text1" w:themeTint="FF" w:themeShade="FF"/>
          <w:sz w:val="20"/>
          <w:szCs w:val="20"/>
        </w:rPr>
        <w:t>việc</w:t>
      </w:r>
      <w:proofErr w:type="spellEnd"/>
      <w:r w:rsidRPr="022BA04F" w:rsidR="022BA04F">
        <w:rPr>
          <w:rFonts w:ascii="Arial" w:hAnsi="Arial" w:cs="Arial"/>
          <w:i w:val="1"/>
          <w:iCs w:val="1"/>
          <w:color w:val="000000" w:themeColor="text1" w:themeTint="FF" w:themeShade="FF"/>
          <w:sz w:val="20"/>
          <w:szCs w:val="20"/>
        </w:rPr>
        <w:t xml:space="preserve"> </w:t>
      </w:r>
      <w:proofErr w:type="spellStart"/>
      <w:r w:rsidRPr="022BA04F" w:rsidR="022BA04F">
        <w:rPr>
          <w:rFonts w:ascii="Arial" w:hAnsi="Arial" w:cs="Arial"/>
          <w:i w:val="1"/>
          <w:iCs w:val="1"/>
          <w:color w:val="000000" w:themeColor="text1" w:themeTint="FF" w:themeShade="FF"/>
          <w:sz w:val="20"/>
          <w:szCs w:val="20"/>
        </w:rPr>
        <w:t>phân</w:t>
      </w:r>
      <w:proofErr w:type="spellEnd"/>
      <w:r w:rsidRPr="022BA04F" w:rsidR="022BA04F">
        <w:rPr>
          <w:rFonts w:ascii="Arial" w:hAnsi="Arial" w:cs="Arial"/>
          <w:i w:val="1"/>
          <w:iCs w:val="1"/>
          <w:color w:val="000000" w:themeColor="text1" w:themeTint="FF" w:themeShade="FF"/>
          <w:sz w:val="20"/>
          <w:szCs w:val="20"/>
        </w:rPr>
        <w:t xml:space="preserve"> </w:t>
      </w:r>
      <w:proofErr w:type="spellStart"/>
      <w:r w:rsidRPr="022BA04F" w:rsidR="022BA04F">
        <w:rPr>
          <w:rFonts w:ascii="Arial" w:hAnsi="Arial" w:cs="Arial"/>
          <w:i w:val="1"/>
          <w:iCs w:val="1"/>
          <w:color w:val="000000" w:themeColor="text1" w:themeTint="FF" w:themeShade="FF"/>
          <w:sz w:val="20"/>
          <w:szCs w:val="20"/>
        </w:rPr>
        <w:t>phối</w:t>
      </w:r>
      <w:proofErr w:type="spellEnd"/>
      <w:r w:rsidRPr="022BA04F" w:rsidR="022BA04F">
        <w:rPr>
          <w:rFonts w:ascii="Arial" w:hAnsi="Arial" w:cs="Arial"/>
          <w:i w:val="1"/>
          <w:iCs w:val="1"/>
          <w:color w:val="000000" w:themeColor="text1" w:themeTint="FF" w:themeShade="FF"/>
          <w:sz w:val="20"/>
          <w:szCs w:val="20"/>
        </w:rPr>
        <w:t xml:space="preserve"> </w:t>
      </w:r>
      <w:proofErr w:type="spellStart"/>
      <w:r w:rsidRPr="022BA04F" w:rsidR="022BA04F">
        <w:rPr>
          <w:rFonts w:ascii="Arial" w:hAnsi="Arial" w:cs="Arial"/>
          <w:i w:val="1"/>
          <w:iCs w:val="1"/>
          <w:color w:val="000000" w:themeColor="text1" w:themeTint="FF" w:themeShade="FF"/>
          <w:sz w:val="20"/>
          <w:szCs w:val="20"/>
        </w:rPr>
        <w:t>phát</w:t>
      </w:r>
      <w:proofErr w:type="spellEnd"/>
      <w:r w:rsidRPr="022BA04F" w:rsidR="022BA04F">
        <w:rPr>
          <w:rFonts w:ascii="Arial" w:hAnsi="Arial" w:cs="Arial"/>
          <w:i w:val="1"/>
          <w:iCs w:val="1"/>
          <w:color w:val="000000" w:themeColor="text1" w:themeTint="FF" w:themeShade="FF"/>
          <w:sz w:val="20"/>
          <w:szCs w:val="20"/>
        </w:rPr>
        <w:t xml:space="preserve"> </w:t>
      </w:r>
      <w:proofErr w:type="spellStart"/>
      <w:r w:rsidRPr="022BA04F" w:rsidR="022BA04F">
        <w:rPr>
          <w:rFonts w:ascii="Arial" w:hAnsi="Arial" w:cs="Arial"/>
          <w:i w:val="1"/>
          <w:iCs w:val="1"/>
          <w:color w:val="000000" w:themeColor="text1" w:themeTint="FF" w:themeShade="FF"/>
          <w:sz w:val="20"/>
          <w:szCs w:val="20"/>
        </w:rPr>
        <w:t>triển</w:t>
      </w:r>
      <w:proofErr w:type="spellEnd"/>
      <w:r w:rsidRPr="022BA04F" w:rsidR="022BA04F">
        <w:rPr>
          <w:rFonts w:ascii="Arial" w:hAnsi="Arial" w:cs="Arial"/>
          <w:i w:val="1"/>
          <w:iCs w:val="1"/>
          <w:color w:val="000000" w:themeColor="text1" w:themeTint="FF" w:themeShade="FF"/>
          <w:sz w:val="20"/>
          <w:szCs w:val="20"/>
        </w:rPr>
        <w:t xml:space="preserve"> </w:t>
      </w:r>
      <w:proofErr w:type="spellStart"/>
      <w:r w:rsidRPr="022BA04F" w:rsidR="022BA04F">
        <w:rPr>
          <w:rFonts w:ascii="Arial" w:hAnsi="Arial" w:cs="Arial"/>
          <w:i w:val="1"/>
          <w:iCs w:val="1"/>
          <w:color w:val="000000" w:themeColor="text1" w:themeTint="FF" w:themeShade="FF"/>
          <w:sz w:val="20"/>
          <w:szCs w:val="20"/>
        </w:rPr>
        <w:t>thị</w:t>
      </w:r>
      <w:proofErr w:type="spellEnd"/>
      <w:r w:rsidRPr="022BA04F" w:rsidR="022BA04F">
        <w:rPr>
          <w:rFonts w:ascii="Arial" w:hAnsi="Arial" w:cs="Arial"/>
          <w:i w:val="1"/>
          <w:iCs w:val="1"/>
          <w:color w:val="000000" w:themeColor="text1" w:themeTint="FF" w:themeShade="FF"/>
          <w:sz w:val="20"/>
          <w:szCs w:val="20"/>
        </w:rPr>
        <w:t xml:space="preserve"> </w:t>
      </w:r>
      <w:proofErr w:type="spellStart"/>
      <w:r w:rsidRPr="022BA04F" w:rsidR="022BA04F">
        <w:rPr>
          <w:rFonts w:ascii="Arial" w:hAnsi="Arial" w:cs="Arial"/>
          <w:i w:val="1"/>
          <w:iCs w:val="1"/>
          <w:color w:val="000000" w:themeColor="text1" w:themeTint="FF" w:themeShade="FF"/>
          <w:sz w:val="20"/>
          <w:szCs w:val="20"/>
        </w:rPr>
        <w:t>trường</w:t>
      </w:r>
      <w:proofErr w:type="spellEnd"/>
      <w:r w:rsidRPr="022BA04F" w:rsidR="022BA04F">
        <w:rPr>
          <w:rFonts w:ascii="Arial" w:hAnsi="Arial" w:cs="Arial"/>
          <w:i w:val="1"/>
          <w:iCs w:val="1"/>
          <w:color w:val="000000" w:themeColor="text1" w:themeTint="FF" w:themeShade="FF"/>
          <w:sz w:val="20"/>
          <w:szCs w:val="20"/>
        </w:rPr>
        <w:t xml:space="preserve"> </w:t>
      </w:r>
      <w:proofErr w:type="spellStart"/>
      <w:r w:rsidRPr="022BA04F" w:rsidR="022BA04F">
        <w:rPr>
          <w:rFonts w:ascii="Arial" w:hAnsi="Arial" w:cs="Arial"/>
          <w:i w:val="1"/>
          <w:iCs w:val="1"/>
          <w:color w:val="000000" w:themeColor="text1" w:themeTint="FF" w:themeShade="FF"/>
          <w:sz w:val="20"/>
          <w:szCs w:val="20"/>
        </w:rPr>
        <w:t>tiêu</w:t>
      </w:r>
      <w:proofErr w:type="spellEnd"/>
      <w:r w:rsidRPr="022BA04F" w:rsidR="022BA04F">
        <w:rPr>
          <w:rFonts w:ascii="Arial" w:hAnsi="Arial" w:cs="Arial"/>
          <w:i w:val="1"/>
          <w:iCs w:val="1"/>
          <w:color w:val="000000" w:themeColor="text1" w:themeTint="FF" w:themeShade="FF"/>
          <w:sz w:val="20"/>
          <w:szCs w:val="20"/>
        </w:rPr>
        <w:t xml:space="preserve"> </w:t>
      </w:r>
      <w:proofErr w:type="spellStart"/>
      <w:r w:rsidRPr="022BA04F" w:rsidR="022BA04F">
        <w:rPr>
          <w:rFonts w:ascii="Arial" w:hAnsi="Arial" w:cs="Arial"/>
          <w:i w:val="1"/>
          <w:iCs w:val="1"/>
          <w:color w:val="000000" w:themeColor="text1" w:themeTint="FF" w:themeShade="FF"/>
          <w:sz w:val="20"/>
          <w:szCs w:val="20"/>
        </w:rPr>
        <w:t>thụ</w:t>
      </w:r>
      <w:proofErr w:type="spellEnd"/>
      <w:r w:rsidRPr="022BA04F" w:rsidR="022BA04F">
        <w:rPr>
          <w:rFonts w:ascii="Arial" w:hAnsi="Arial" w:cs="Arial"/>
          <w:i w:val="1"/>
          <w:iCs w:val="1"/>
          <w:color w:val="000000" w:themeColor="text1" w:themeTint="FF" w:themeShade="FF"/>
          <w:sz w:val="20"/>
          <w:szCs w:val="20"/>
        </w:rPr>
        <w:t xml:space="preserve"> </w:t>
      </w:r>
      <w:proofErr w:type="spellStart"/>
      <w:r w:rsidRPr="022BA04F" w:rsidR="022BA04F">
        <w:rPr>
          <w:rFonts w:ascii="Arial" w:hAnsi="Arial" w:cs="Arial"/>
          <w:i w:val="1"/>
          <w:iCs w:val="1"/>
          <w:color w:val="000000" w:themeColor="text1" w:themeTint="FF" w:themeShade="FF"/>
          <w:sz w:val="20"/>
          <w:szCs w:val="20"/>
        </w:rPr>
        <w:t>sản</w:t>
      </w:r>
      <w:proofErr w:type="spellEnd"/>
      <w:r w:rsidRPr="022BA04F" w:rsidR="022BA04F">
        <w:rPr>
          <w:rFonts w:ascii="Arial" w:hAnsi="Arial" w:cs="Arial"/>
          <w:i w:val="1"/>
          <w:iCs w:val="1"/>
          <w:color w:val="000000" w:themeColor="text1" w:themeTint="FF" w:themeShade="FF"/>
          <w:sz w:val="20"/>
          <w:szCs w:val="20"/>
        </w:rPr>
        <w:t xml:space="preserve"> </w:t>
      </w:r>
      <w:proofErr w:type="spellStart"/>
      <w:r w:rsidRPr="022BA04F" w:rsidR="022BA04F">
        <w:rPr>
          <w:rFonts w:ascii="Arial" w:hAnsi="Arial" w:cs="Arial"/>
          <w:i w:val="1"/>
          <w:iCs w:val="1"/>
          <w:color w:val="000000" w:themeColor="text1" w:themeTint="FF" w:themeShade="FF"/>
          <w:sz w:val="20"/>
          <w:szCs w:val="20"/>
        </w:rPr>
        <w:t>phẩm</w:t>
      </w:r>
      <w:proofErr w:type="spellEnd"/>
      <w:r w:rsidRPr="022BA04F" w:rsidR="022BA04F">
        <w:rPr>
          <w:rFonts w:ascii="Arial" w:hAnsi="Arial" w:cs="Arial"/>
          <w:i w:val="1"/>
          <w:iCs w:val="1"/>
          <w:color w:val="000000" w:themeColor="text1" w:themeTint="FF" w:themeShade="FF"/>
          <w:sz w:val="20"/>
          <w:szCs w:val="20"/>
        </w:rPr>
        <w:t xml:space="preserve"> </w:t>
      </w:r>
      <w:proofErr w:type="spellStart"/>
      <w:r w:rsidRPr="022BA04F" w:rsidR="022BA04F">
        <w:rPr>
          <w:rFonts w:ascii="Arial" w:hAnsi="Arial" w:cs="Arial"/>
          <w:i w:val="1"/>
          <w:iCs w:val="1"/>
          <w:color w:val="000000" w:themeColor="text1" w:themeTint="FF" w:themeShade="FF"/>
          <w:sz w:val="20"/>
          <w:szCs w:val="20"/>
        </w:rPr>
        <w:t>trên</w:t>
      </w:r>
      <w:proofErr w:type="spellEnd"/>
      <w:r w:rsidRPr="022BA04F" w:rsidR="022BA04F">
        <w:rPr>
          <w:rFonts w:ascii="Arial" w:hAnsi="Arial" w:cs="Arial"/>
          <w:i w:val="1"/>
          <w:iCs w:val="1"/>
          <w:color w:val="000000" w:themeColor="text1" w:themeTint="FF" w:themeShade="FF"/>
          <w:sz w:val="20"/>
          <w:szCs w:val="20"/>
        </w:rPr>
        <w:t xml:space="preserve"> </w:t>
      </w:r>
      <w:proofErr w:type="spellStart"/>
      <w:r w:rsidRPr="022BA04F" w:rsidR="022BA04F">
        <w:rPr>
          <w:rFonts w:ascii="Arial" w:hAnsi="Arial" w:cs="Arial"/>
          <w:i w:val="1"/>
          <w:iCs w:val="1"/>
          <w:color w:val="000000" w:themeColor="text1" w:themeTint="FF" w:themeShade="FF"/>
          <w:sz w:val="20"/>
          <w:szCs w:val="20"/>
        </w:rPr>
        <w:t>địa</w:t>
      </w:r>
      <w:proofErr w:type="spellEnd"/>
      <w:r w:rsidRPr="022BA04F" w:rsidR="022BA04F">
        <w:rPr>
          <w:rFonts w:ascii="Arial" w:hAnsi="Arial" w:cs="Arial"/>
          <w:i w:val="1"/>
          <w:iCs w:val="1"/>
          <w:color w:val="000000" w:themeColor="text1" w:themeTint="FF" w:themeShade="FF"/>
          <w:sz w:val="20"/>
          <w:szCs w:val="20"/>
        </w:rPr>
        <w:t xml:space="preserve"> </w:t>
      </w:r>
      <w:proofErr w:type="spellStart"/>
      <w:r w:rsidRPr="022BA04F" w:rsidR="022BA04F">
        <w:rPr>
          <w:rFonts w:ascii="Arial" w:hAnsi="Arial" w:cs="Arial"/>
          <w:i w:val="1"/>
          <w:iCs w:val="1"/>
          <w:color w:val="000000" w:themeColor="text1" w:themeTint="FF" w:themeShade="FF"/>
          <w:sz w:val="20"/>
          <w:szCs w:val="20"/>
        </w:rPr>
        <w:t>bàn</w:t>
      </w:r>
      <w:proofErr w:type="spellEnd"/>
      <w:r w:rsidRPr="022BA04F" w:rsidR="022BA04F">
        <w:rPr>
          <w:rFonts w:ascii="Arial" w:hAnsi="Arial" w:cs="Arial"/>
          <w:i w:val="1"/>
          <w:iCs w:val="1"/>
          <w:color w:val="000000" w:themeColor="text1" w:themeTint="FF" w:themeShade="FF"/>
          <w:sz w:val="20"/>
          <w:szCs w:val="20"/>
        </w:rPr>
        <w:t xml:space="preserve"> </w:t>
      </w:r>
      <w:proofErr w:type="spellStart"/>
      <w:r w:rsidRPr="022BA04F" w:rsidR="022BA04F">
        <w:rPr>
          <w:rFonts w:ascii="Arial" w:hAnsi="Arial" w:cs="Arial"/>
          <w:i w:val="1"/>
          <w:iCs w:val="1"/>
          <w:color w:val="000000" w:themeColor="text1" w:themeTint="FF" w:themeShade="FF"/>
          <w:sz w:val="20"/>
          <w:szCs w:val="20"/>
        </w:rPr>
        <w:t>tỉnh</w:t>
      </w:r>
      <w:proofErr w:type="spellEnd"/>
      <w:r w:rsidRPr="022BA04F" w:rsidR="022BA04F">
        <w:rPr>
          <w:rFonts w:ascii="Arial" w:hAnsi="Arial" w:cs="Arial"/>
          <w:i w:val="1"/>
          <w:iCs w:val="1"/>
          <w:color w:val="000000" w:themeColor="text1" w:themeTint="FF" w:themeShade="FF"/>
          <w:sz w:val="20"/>
          <w:szCs w:val="20"/>
        </w:rPr>
        <w:t xml:space="preserve">/ </w:t>
      </w:r>
      <w:proofErr w:type="spellStart"/>
      <w:r w:rsidRPr="022BA04F" w:rsidR="022BA04F">
        <w:rPr>
          <w:rFonts w:ascii="Arial" w:hAnsi="Arial" w:cs="Arial"/>
          <w:i w:val="1"/>
          <w:iCs w:val="1"/>
          <w:color w:val="000000" w:themeColor="text1" w:themeTint="FF" w:themeShade="FF"/>
          <w:sz w:val="20"/>
          <w:szCs w:val="20"/>
        </w:rPr>
        <w:t>thành</w:t>
      </w:r>
      <w:proofErr w:type="spellEnd"/>
      <w:r w:rsidRPr="022BA04F" w:rsidR="022BA04F">
        <w:rPr>
          <w:rFonts w:ascii="Arial" w:hAnsi="Arial" w:cs="Arial"/>
          <w:i w:val="1"/>
          <w:iCs w:val="1"/>
          <w:color w:val="000000" w:themeColor="text1" w:themeTint="FF" w:themeShade="FF"/>
          <w:sz w:val="20"/>
          <w:szCs w:val="20"/>
        </w:rPr>
        <w:t xml:space="preserve"> </w:t>
      </w:r>
      <w:proofErr w:type="spellStart"/>
      <w:r w:rsidRPr="022BA04F" w:rsidR="022BA04F">
        <w:rPr>
          <w:rFonts w:ascii="Arial" w:hAnsi="Arial" w:cs="Arial"/>
          <w:i w:val="1"/>
          <w:iCs w:val="1"/>
          <w:color w:val="000000" w:themeColor="text1" w:themeTint="FF" w:themeShade="FF"/>
          <w:sz w:val="20"/>
          <w:szCs w:val="20"/>
        </w:rPr>
        <w:t>phố</w:t>
      </w:r>
      <w:proofErr w:type="spellEnd"/>
      <w:r w:rsidRPr="022BA04F" w:rsidR="022BA04F">
        <w:rPr>
          <w:rFonts w:ascii="Arial" w:hAnsi="Arial" w:cs="Arial"/>
          <w:i w:val="1"/>
          <w:iCs w:val="1"/>
          <w:color w:val="000000" w:themeColor="text1" w:themeTint="FF" w:themeShade="FF"/>
          <w:sz w:val="20"/>
          <w:szCs w:val="20"/>
        </w:rPr>
        <w:t xml:space="preserve"> </w:t>
      </w:r>
      <w:proofErr w:type="spellStart"/>
      <w:r w:rsidRPr="022BA04F" w:rsidR="022BA04F">
        <w:rPr>
          <w:rFonts w:ascii="Arial" w:hAnsi="Arial" w:cs="Arial"/>
          <w:b w:val="1"/>
          <w:bCs w:val="1"/>
          <w:color w:val="FF0000"/>
          <w:sz w:val="20"/>
          <w:szCs w:val="20"/>
        </w:rPr>
        <w:t>Cần</w:t>
      </w:r>
      <w:proofErr w:type="spellEnd"/>
      <w:r w:rsidRPr="022BA04F" w:rsidR="022BA04F">
        <w:rPr>
          <w:rFonts w:ascii="Arial" w:hAnsi="Arial" w:cs="Arial"/>
          <w:b w:val="1"/>
          <w:bCs w:val="1"/>
          <w:color w:val="FF0000"/>
          <w:sz w:val="20"/>
          <w:szCs w:val="20"/>
        </w:rPr>
        <w:t xml:space="preserve"> Thơ</w:t>
      </w:r>
      <w:r w:rsidRPr="022BA04F" w:rsidR="022BA04F">
        <w:rPr>
          <w:rFonts w:ascii="Arial" w:hAnsi="Arial" w:cs="Arial"/>
          <w:i w:val="1"/>
          <w:iCs w:val="1"/>
          <w:color w:val="000000" w:themeColor="text1" w:themeTint="FF" w:themeShade="FF"/>
          <w:sz w:val="20"/>
          <w:szCs w:val="20"/>
        </w:rPr>
        <w:t xml:space="preserve"> </w:t>
      </w:r>
      <w:proofErr w:type="spellStart"/>
      <w:r w:rsidRPr="022BA04F" w:rsidR="022BA04F">
        <w:rPr>
          <w:rFonts w:ascii="Arial" w:hAnsi="Arial" w:cs="Arial"/>
          <w:i w:val="1"/>
          <w:iCs w:val="1"/>
          <w:color w:val="000000" w:themeColor="text1" w:themeTint="FF" w:themeShade="FF"/>
          <w:sz w:val="20"/>
          <w:szCs w:val="20"/>
        </w:rPr>
        <w:t>tại</w:t>
      </w:r>
      <w:proofErr w:type="spellEnd"/>
      <w:r w:rsidRPr="022BA04F" w:rsidR="022BA04F">
        <w:rPr>
          <w:rFonts w:ascii="Arial" w:hAnsi="Arial" w:cs="Arial"/>
          <w:i w:val="1"/>
          <w:iCs w:val="1"/>
          <w:color w:val="000000" w:themeColor="text1" w:themeTint="FF" w:themeShade="FF"/>
          <w:sz w:val="20"/>
          <w:szCs w:val="20"/>
        </w:rPr>
        <w:t xml:space="preserve"> </w:t>
      </w:r>
      <w:proofErr w:type="spellStart"/>
      <w:r w:rsidRPr="022BA04F" w:rsidR="022BA04F">
        <w:rPr>
          <w:rFonts w:ascii="Arial" w:hAnsi="Arial" w:cs="Arial"/>
          <w:i w:val="1"/>
          <w:iCs w:val="1"/>
          <w:color w:val="000000" w:themeColor="text1" w:themeTint="FF" w:themeShade="FF"/>
          <w:sz w:val="20"/>
          <w:szCs w:val="20"/>
        </w:rPr>
        <w:t>Việt</w:t>
      </w:r>
      <w:proofErr w:type="spellEnd"/>
      <w:r w:rsidRPr="022BA04F" w:rsidR="022BA04F">
        <w:rPr>
          <w:rFonts w:ascii="Arial" w:hAnsi="Arial" w:cs="Arial"/>
          <w:i w:val="1"/>
          <w:iCs w:val="1"/>
          <w:color w:val="000000" w:themeColor="text1" w:themeTint="FF" w:themeShade="FF"/>
          <w:sz w:val="20"/>
          <w:szCs w:val="20"/>
        </w:rPr>
        <w:t xml:space="preserve"> Nam;</w:t>
      </w:r>
    </w:p>
    <w:p w:rsidRPr="002F1B77" w:rsidR="005005C8" w:rsidP="005005C8" w:rsidRDefault="005005C8" w14:paraId="333D0084" w14:textId="77777777">
      <w:pPr>
        <w:pStyle w:val="BodyTextIndent3"/>
        <w:spacing w:before="120" w:line="276" w:lineRule="auto"/>
        <w:jc w:val="both"/>
        <w:textAlignment w:val="baseline"/>
        <w:rPr>
          <w:rFonts w:ascii="Arial" w:hAnsi="Arial" w:cs="Arial"/>
          <w:i/>
          <w:color w:val="000000"/>
          <w:sz w:val="20"/>
          <w:szCs w:val="20"/>
        </w:rPr>
      </w:pPr>
      <w:r w:rsidRPr="002F1B77">
        <w:rPr>
          <w:rFonts w:ascii="Arial" w:hAnsi="Arial" w:cs="Arial"/>
          <w:sz w:val="20"/>
          <w:szCs w:val="20"/>
        </w:rPr>
        <w:t xml:space="preserve">Sau khi bàn bạc, hai bên đi đến thỏa thuận ký kết hợp đồng </w:t>
      </w:r>
      <w:r w:rsidRPr="00F14E88">
        <w:rPr>
          <w:rFonts w:ascii="Arial" w:hAnsi="Arial" w:cs="Arial"/>
          <w:sz w:val="20"/>
          <w:szCs w:val="20"/>
        </w:rPr>
        <w:t xml:space="preserve">đại lý độc quyền </w:t>
      </w:r>
      <w:r w:rsidRPr="002F1B77">
        <w:rPr>
          <w:rFonts w:ascii="Arial" w:hAnsi="Arial" w:cs="Arial"/>
          <w:sz w:val="20"/>
          <w:szCs w:val="20"/>
        </w:rPr>
        <w:t>(</w:t>
      </w:r>
      <w:r w:rsidRPr="002F1B77">
        <w:rPr>
          <w:rFonts w:ascii="Arial" w:hAnsi="Arial" w:cs="Arial"/>
          <w:i/>
          <w:sz w:val="20"/>
          <w:szCs w:val="20"/>
        </w:rPr>
        <w:t>Sau đây gọi là “Hợp đồng”)</w:t>
      </w:r>
      <w:r w:rsidRPr="002F1B77">
        <w:rPr>
          <w:rFonts w:ascii="Arial" w:hAnsi="Arial" w:cs="Arial"/>
          <w:sz w:val="20"/>
          <w:szCs w:val="20"/>
        </w:rPr>
        <w:t xml:space="preserve"> với các điều khoản sau:</w:t>
      </w:r>
    </w:p>
    <w:p w:rsidRPr="002F1B77" w:rsidR="005005C8" w:rsidP="005005C8" w:rsidRDefault="005005C8" w14:paraId="464990DC" w14:textId="77777777">
      <w:pPr>
        <w:tabs>
          <w:tab w:val="left" w:pos="0"/>
        </w:tabs>
        <w:spacing w:line="276" w:lineRule="auto"/>
        <w:jc w:val="both"/>
        <w:rPr>
          <w:rFonts w:ascii="Arial" w:hAnsi="Arial" w:cs="Arial"/>
          <w:sz w:val="20"/>
          <w:szCs w:val="20"/>
        </w:rPr>
      </w:pPr>
    </w:p>
    <w:p w:rsidRPr="005005C8" w:rsidR="005005C8" w:rsidP="005005C8" w:rsidRDefault="005005C8" w14:paraId="3562F8F9" w14:textId="46F74407">
      <w:pPr>
        <w:pBdr>
          <w:bottom w:val="single" w:color="auto" w:sz="4" w:space="1"/>
        </w:pBdr>
        <w:spacing w:line="276" w:lineRule="auto"/>
        <w:ind w:left="360"/>
        <w:contextualSpacing/>
        <w:rPr>
          <w:rFonts w:ascii="Arial" w:hAnsi="Arial" w:cs="Arial"/>
          <w:b/>
          <w:sz w:val="20"/>
          <w:szCs w:val="20"/>
        </w:rPr>
      </w:pPr>
      <w:r w:rsidRPr="002F1B77">
        <w:rPr>
          <w:rFonts w:ascii="Arial" w:hAnsi="Arial" w:cs="Arial"/>
          <w:b/>
          <w:sz w:val="20"/>
          <w:szCs w:val="20"/>
        </w:rPr>
        <w:t>Điều 1: Giải thích từ ngữ</w:t>
      </w:r>
    </w:p>
    <w:p w:rsidR="005005C8" w:rsidP="005005C8" w:rsidRDefault="005005C8" w14:paraId="01EF0468" w14:textId="77777777">
      <w:pPr>
        <w:pStyle w:val="BodyTextIndent3"/>
        <w:spacing w:before="120" w:line="276" w:lineRule="auto"/>
        <w:rPr>
          <w:rFonts w:ascii="Arial" w:hAnsi="Arial" w:cs="Arial"/>
          <w:sz w:val="20"/>
          <w:szCs w:val="20"/>
        </w:rPr>
      </w:pPr>
    </w:p>
    <w:p w:rsidRPr="002F1B77" w:rsidR="005005C8" w:rsidP="005005C8" w:rsidRDefault="005005C8" w14:paraId="30F62EBE" w14:textId="16F9A300">
      <w:pPr>
        <w:pStyle w:val="BodyTextIndent3"/>
        <w:spacing w:before="120" w:line="276" w:lineRule="auto"/>
        <w:rPr>
          <w:rFonts w:ascii="Arial" w:hAnsi="Arial" w:cs="Arial"/>
          <w:sz w:val="20"/>
          <w:szCs w:val="20"/>
        </w:rPr>
      </w:pPr>
      <w:r w:rsidRPr="002F1B77">
        <w:rPr>
          <w:rFonts w:ascii="Arial" w:hAnsi="Arial" w:cs="Arial"/>
          <w:sz w:val="20"/>
          <w:szCs w:val="20"/>
        </w:rPr>
        <w:t>Trừ khi có quy định cụ thể khác trong Hợp đồng này hoặc ngữ cảnh bắt buộc phải giải thích theo một ý nghĩa khác, các thuật ngữ dưới đây sẽ được hiểu và diễn giải như sau:</w:t>
      </w:r>
    </w:p>
    <w:p w:rsidRPr="002F1B77" w:rsidR="005005C8" w:rsidP="005005C8" w:rsidRDefault="005005C8" w14:paraId="6F6BF108" w14:textId="77777777">
      <w:pPr>
        <w:numPr>
          <w:ilvl w:val="1"/>
          <w:numId w:val="10"/>
        </w:numPr>
        <w:tabs>
          <w:tab w:val="left" w:pos="426"/>
        </w:tabs>
        <w:spacing w:before="120" w:after="120" w:line="276" w:lineRule="auto"/>
        <w:ind w:left="426" w:hanging="426"/>
        <w:jc w:val="both"/>
        <w:rPr>
          <w:rFonts w:ascii="Arial" w:hAnsi="Arial" w:cs="Arial"/>
          <w:sz w:val="20"/>
          <w:szCs w:val="20"/>
        </w:rPr>
      </w:pPr>
      <w:r w:rsidRPr="002F1B77">
        <w:rPr>
          <w:rFonts w:ascii="Arial" w:hAnsi="Arial" w:cs="Arial"/>
          <w:sz w:val="20"/>
          <w:szCs w:val="20"/>
        </w:rPr>
        <w:t>“</w:t>
      </w:r>
      <w:r w:rsidRPr="002F1B77">
        <w:rPr>
          <w:rFonts w:ascii="Arial" w:hAnsi="Arial" w:cs="Arial"/>
          <w:i/>
          <w:sz w:val="20"/>
          <w:szCs w:val="20"/>
        </w:rPr>
        <w:t>Hai bên</w:t>
      </w:r>
      <w:r w:rsidRPr="002F1B77">
        <w:rPr>
          <w:rFonts w:ascii="Arial" w:hAnsi="Arial" w:cs="Arial"/>
          <w:sz w:val="20"/>
          <w:szCs w:val="20"/>
        </w:rPr>
        <w:t>”: được hiểu là Bên A (</w:t>
      </w:r>
      <w:r>
        <w:rPr>
          <w:rFonts w:ascii="Arial" w:hAnsi="Arial" w:cs="Arial"/>
          <w:i/>
          <w:sz w:val="20"/>
          <w:szCs w:val="20"/>
        </w:rPr>
        <w:t>Công ty hoặc LV</w:t>
      </w:r>
      <w:r w:rsidRPr="002F1B77">
        <w:rPr>
          <w:rFonts w:ascii="Arial" w:hAnsi="Arial" w:cs="Arial"/>
          <w:i/>
          <w:sz w:val="20"/>
          <w:szCs w:val="20"/>
        </w:rPr>
        <w:t>G</w:t>
      </w:r>
      <w:r w:rsidRPr="002F1B77">
        <w:rPr>
          <w:rFonts w:ascii="Arial" w:hAnsi="Arial" w:cs="Arial"/>
          <w:sz w:val="20"/>
          <w:szCs w:val="20"/>
        </w:rPr>
        <w:t>) và Bên B (</w:t>
      </w:r>
      <w:r>
        <w:rPr>
          <w:rFonts w:ascii="Arial" w:hAnsi="Arial" w:cs="Arial"/>
          <w:i/>
          <w:sz w:val="20"/>
          <w:szCs w:val="20"/>
        </w:rPr>
        <w:t>Nhà Phân Phối</w:t>
      </w:r>
      <w:r w:rsidRPr="002F1B77">
        <w:rPr>
          <w:rFonts w:ascii="Arial" w:hAnsi="Arial" w:cs="Arial"/>
          <w:sz w:val="20"/>
          <w:szCs w:val="20"/>
        </w:rPr>
        <w:t>) trong hợp đồng này;</w:t>
      </w:r>
    </w:p>
    <w:p w:rsidRPr="002F1B77" w:rsidR="005005C8" w:rsidP="005005C8" w:rsidRDefault="005005C8" w14:paraId="1B0AC116" w14:textId="1EC8E7FC">
      <w:pPr>
        <w:numPr>
          <w:ilvl w:val="1"/>
          <w:numId w:val="10"/>
        </w:numPr>
        <w:tabs>
          <w:tab w:val="left" w:pos="426"/>
        </w:tabs>
        <w:spacing w:before="120" w:after="120" w:line="276" w:lineRule="auto"/>
        <w:ind w:left="426" w:hanging="426"/>
        <w:jc w:val="both"/>
        <w:rPr>
          <w:rFonts w:ascii="Arial" w:hAnsi="Arial" w:cs="Arial"/>
          <w:sz w:val="20"/>
          <w:szCs w:val="20"/>
        </w:rPr>
      </w:pPr>
      <w:r w:rsidRPr="002F1B77">
        <w:rPr>
          <w:rFonts w:ascii="Arial" w:hAnsi="Arial" w:cs="Arial"/>
          <w:sz w:val="20"/>
          <w:szCs w:val="20"/>
        </w:rPr>
        <w:t>“</w:t>
      </w:r>
      <w:r w:rsidRPr="002F1B77">
        <w:rPr>
          <w:rFonts w:ascii="Arial" w:hAnsi="Arial" w:cs="Arial"/>
          <w:i/>
          <w:sz w:val="20"/>
          <w:szCs w:val="20"/>
        </w:rPr>
        <w:t>Bất khả kháng</w:t>
      </w:r>
      <w:r w:rsidRPr="002F1B77">
        <w:rPr>
          <w:rFonts w:ascii="Arial" w:hAnsi="Arial" w:cs="Arial"/>
          <w:sz w:val="20"/>
          <w:szCs w:val="20"/>
        </w:rPr>
        <w:t>” là sự kiện xảy ra một cách khách quan không thể lường trước được và không thể khắc phục được mặc dù đã áp dụng mọi biện pháp cần thiết và khả năng cho phép, làm cho một Bên không thể thực hiện được nghĩa vụ của mình theo Hợp Đồng này như: ngăn cấm hành động hoặc trì hoãn bởi cơ quan có thẩm quyền, nổi loạn, chiến tranh, tình trạng khẩn cấp quốc gia (dù được tuyên bố hay không được tuyên bố), tình trạng thù địch, khủng bố, tẩy chay, trừng phạt, cấm vận, dịch bệnh, hoả hoạn, lũ lụt, động đất, bão, sóng thần hoặc các trường hợp thiên tai khác;</w:t>
      </w:r>
    </w:p>
    <w:p w:rsidRPr="00C12E34" w:rsidR="005005C8" w:rsidP="00C12E34" w:rsidRDefault="005005C8" w14:paraId="51BE0C68" w14:textId="50B859C4">
      <w:pPr>
        <w:numPr>
          <w:ilvl w:val="1"/>
          <w:numId w:val="10"/>
        </w:numPr>
        <w:tabs>
          <w:tab w:val="left" w:pos="426"/>
        </w:tabs>
        <w:spacing w:before="120" w:after="120" w:line="276" w:lineRule="auto"/>
        <w:ind w:left="426" w:hanging="426"/>
        <w:jc w:val="both"/>
        <w:rPr>
          <w:rFonts w:ascii="Arial" w:hAnsi="Arial" w:cs="Arial"/>
          <w:sz w:val="20"/>
          <w:szCs w:val="20"/>
        </w:rPr>
      </w:pPr>
      <w:r w:rsidRPr="002F1B77">
        <w:rPr>
          <w:rFonts w:ascii="Arial" w:hAnsi="Arial" w:cs="Arial"/>
          <w:i/>
          <w:sz w:val="20"/>
          <w:szCs w:val="20"/>
        </w:rPr>
        <w:t>“Nhà Phân Phối”</w:t>
      </w:r>
      <w:r w:rsidRPr="002F1B77">
        <w:rPr>
          <w:rFonts w:ascii="Arial" w:hAnsi="Arial" w:cs="Arial"/>
          <w:sz w:val="20"/>
          <w:szCs w:val="20"/>
        </w:rPr>
        <w:t xml:space="preserve"> được hiểu là nhà phân phối có thông tin nêu trên;</w:t>
      </w:r>
    </w:p>
    <w:p w:rsidRPr="002F1B77" w:rsidR="005005C8" w:rsidP="005005C8" w:rsidRDefault="005005C8" w14:paraId="7B916F6F" w14:textId="6E61F00F">
      <w:pPr>
        <w:numPr>
          <w:ilvl w:val="1"/>
          <w:numId w:val="10"/>
        </w:numPr>
        <w:tabs>
          <w:tab w:val="left" w:pos="426"/>
        </w:tabs>
        <w:spacing w:before="120" w:after="120" w:line="276" w:lineRule="auto"/>
        <w:ind w:left="426" w:hanging="426"/>
        <w:jc w:val="both"/>
        <w:rPr>
          <w:rFonts w:ascii="Arial" w:hAnsi="Arial" w:cs="Arial"/>
          <w:sz w:val="20"/>
          <w:szCs w:val="20"/>
        </w:rPr>
      </w:pPr>
      <w:r w:rsidRPr="002F1B77">
        <w:rPr>
          <w:rFonts w:ascii="Arial" w:hAnsi="Arial" w:cs="Arial"/>
          <w:sz w:val="20"/>
          <w:szCs w:val="20"/>
        </w:rPr>
        <w:t xml:space="preserve"> “</w:t>
      </w:r>
      <w:r w:rsidRPr="002F1B77">
        <w:rPr>
          <w:rFonts w:ascii="Arial" w:hAnsi="Arial" w:cs="Arial"/>
          <w:i/>
          <w:sz w:val="20"/>
          <w:szCs w:val="20"/>
        </w:rPr>
        <w:t>Phụ lục Hợp đồng</w:t>
      </w:r>
      <w:r w:rsidRPr="002F1B77">
        <w:rPr>
          <w:rFonts w:ascii="Arial" w:hAnsi="Arial" w:cs="Arial"/>
          <w:sz w:val="20"/>
          <w:szCs w:val="20"/>
        </w:rPr>
        <w:t>”: nhằm quy định chi tiết một số Điều khoản của Hợp đồng, Phụ lục Hợp đồng có giá trị hiệu lực như Hợp đồng, nội dung của Phụ lục Hợp đồng không được trái với quy định của Hợp đồng;</w:t>
      </w:r>
    </w:p>
    <w:p w:rsidRPr="002F1B77" w:rsidR="005005C8" w:rsidP="005005C8" w:rsidRDefault="005005C8" w14:paraId="156CEEC9" w14:textId="24D0E05D">
      <w:pPr>
        <w:numPr>
          <w:ilvl w:val="1"/>
          <w:numId w:val="10"/>
        </w:numPr>
        <w:tabs>
          <w:tab w:val="left" w:pos="426"/>
        </w:tabs>
        <w:spacing w:before="120" w:after="120" w:line="276" w:lineRule="auto"/>
        <w:ind w:left="426" w:hanging="426"/>
        <w:jc w:val="both"/>
        <w:rPr>
          <w:rFonts w:ascii="Arial" w:hAnsi="Arial" w:cs="Arial"/>
          <w:sz w:val="20"/>
          <w:szCs w:val="20"/>
        </w:rPr>
      </w:pPr>
      <w:r w:rsidRPr="002F1B77">
        <w:rPr>
          <w:rFonts w:ascii="Arial" w:hAnsi="Arial" w:cs="Arial"/>
          <w:sz w:val="20"/>
          <w:szCs w:val="20"/>
        </w:rPr>
        <w:t>“</w:t>
      </w:r>
      <w:r w:rsidRPr="002F1B77">
        <w:rPr>
          <w:rFonts w:ascii="Arial" w:hAnsi="Arial" w:cs="Arial"/>
          <w:i/>
          <w:sz w:val="20"/>
          <w:szCs w:val="20"/>
        </w:rPr>
        <w:t>Khu vực phân phối độc quyền</w:t>
      </w:r>
      <w:r w:rsidRPr="002F1B77">
        <w:rPr>
          <w:rFonts w:ascii="Arial" w:hAnsi="Arial" w:cs="Arial"/>
          <w:sz w:val="20"/>
          <w:szCs w:val="20"/>
        </w:rPr>
        <w:t>”: được hiểu là phần diện tích lãnh thổ Việt Nam được phân định theo chỉ giới hành chính Trung ương do cơ quan nhà nước có thẩm quyền công bố trong từng thời kỳ; và là khu vực mà Nhà Phân Phối được phép thực hiện các hoạt động bán, phân phối sản phẩm của công ty;</w:t>
      </w:r>
    </w:p>
    <w:p w:rsidRPr="002F1B77" w:rsidR="005005C8" w:rsidP="005005C8" w:rsidRDefault="005005C8" w14:paraId="0F11596F" w14:textId="4D210CA1">
      <w:pPr>
        <w:numPr>
          <w:ilvl w:val="1"/>
          <w:numId w:val="10"/>
        </w:numPr>
        <w:tabs>
          <w:tab w:val="left" w:pos="426"/>
        </w:tabs>
        <w:spacing w:before="120" w:after="120" w:line="276" w:lineRule="auto"/>
        <w:ind w:left="426" w:hanging="426"/>
        <w:jc w:val="both"/>
        <w:rPr>
          <w:rFonts w:ascii="Arial" w:hAnsi="Arial" w:cs="Arial"/>
          <w:sz w:val="20"/>
          <w:szCs w:val="20"/>
        </w:rPr>
      </w:pPr>
      <w:r w:rsidRPr="002F1B77">
        <w:rPr>
          <w:rFonts w:ascii="Arial" w:hAnsi="Arial" w:cs="Arial"/>
          <w:sz w:val="20"/>
          <w:szCs w:val="20"/>
        </w:rPr>
        <w:t>“</w:t>
      </w:r>
      <w:r w:rsidRPr="002F1B77">
        <w:rPr>
          <w:rFonts w:ascii="Arial" w:hAnsi="Arial" w:cs="Arial"/>
          <w:i/>
          <w:sz w:val="20"/>
          <w:szCs w:val="20"/>
        </w:rPr>
        <w:t>Hạn mức tín dụng</w:t>
      </w:r>
      <w:r w:rsidRPr="002F1B77">
        <w:rPr>
          <w:rFonts w:ascii="Arial" w:hAnsi="Arial" w:cs="Arial"/>
          <w:sz w:val="20"/>
          <w:szCs w:val="20"/>
        </w:rPr>
        <w:t>”: là mức dư nợ tối đa mà Bên B được phép duy trì với Bên A trong một khoảng thời gian phù hợp nhất định do Bên A ấn định theo từng thời điểm cụ thể không phụ thuộc vào số tiền đặt cọc hoặc/và tài sản ký quỹ của Bên B cho Bên A;</w:t>
      </w:r>
    </w:p>
    <w:p w:rsidRPr="002F1B77" w:rsidR="005005C8" w:rsidP="005005C8" w:rsidRDefault="005005C8" w14:paraId="27A0A495" w14:textId="43B06437">
      <w:pPr>
        <w:numPr>
          <w:ilvl w:val="1"/>
          <w:numId w:val="10"/>
        </w:numPr>
        <w:tabs>
          <w:tab w:val="left" w:pos="426"/>
        </w:tabs>
        <w:spacing w:before="120" w:after="120" w:line="276" w:lineRule="auto"/>
        <w:ind w:left="426" w:hanging="426"/>
        <w:jc w:val="both"/>
        <w:rPr>
          <w:rFonts w:ascii="Arial" w:hAnsi="Arial" w:cs="Arial"/>
          <w:sz w:val="20"/>
          <w:szCs w:val="20"/>
        </w:rPr>
      </w:pPr>
      <w:r w:rsidRPr="002F1B77">
        <w:rPr>
          <w:rFonts w:ascii="Arial" w:hAnsi="Arial" w:cs="Arial"/>
          <w:sz w:val="20"/>
          <w:szCs w:val="20"/>
        </w:rPr>
        <w:t>“</w:t>
      </w:r>
      <w:r w:rsidRPr="002F1B77">
        <w:rPr>
          <w:rFonts w:ascii="Arial" w:hAnsi="Arial" w:cs="Arial"/>
          <w:i/>
          <w:sz w:val="20"/>
          <w:szCs w:val="20"/>
        </w:rPr>
        <w:t>Giá bán lẻ</w:t>
      </w:r>
      <w:r w:rsidRPr="002F1B77">
        <w:rPr>
          <w:rFonts w:ascii="Arial" w:hAnsi="Arial" w:cs="Arial"/>
          <w:sz w:val="20"/>
          <w:szCs w:val="20"/>
        </w:rPr>
        <w:t>”: được hiểu là giá bán lẻ sản phẩm cho người tiêu dùng cuối cùng trên thị trường;</w:t>
      </w:r>
    </w:p>
    <w:p w:rsidRPr="002F1B77" w:rsidR="005005C8" w:rsidP="005005C8" w:rsidRDefault="005005C8" w14:paraId="58D6B6E1" w14:textId="7C0DB87E">
      <w:pPr>
        <w:numPr>
          <w:ilvl w:val="1"/>
          <w:numId w:val="10"/>
        </w:numPr>
        <w:tabs>
          <w:tab w:val="left" w:pos="426"/>
        </w:tabs>
        <w:spacing w:before="120" w:after="120" w:line="276" w:lineRule="auto"/>
        <w:ind w:left="426" w:hanging="426"/>
        <w:jc w:val="both"/>
        <w:rPr>
          <w:rFonts w:ascii="Arial" w:hAnsi="Arial" w:cs="Arial"/>
          <w:sz w:val="20"/>
          <w:szCs w:val="20"/>
        </w:rPr>
      </w:pPr>
      <w:r w:rsidRPr="002F1B77">
        <w:rPr>
          <w:rFonts w:ascii="Arial" w:hAnsi="Arial" w:cs="Arial"/>
          <w:sz w:val="20"/>
          <w:szCs w:val="20"/>
        </w:rPr>
        <w:t>“</w:t>
      </w:r>
      <w:r w:rsidRPr="002F1B77">
        <w:rPr>
          <w:rFonts w:ascii="Arial" w:hAnsi="Arial" w:cs="Arial"/>
          <w:i/>
          <w:sz w:val="20"/>
          <w:szCs w:val="20"/>
        </w:rPr>
        <w:t>Giá bán buôn</w:t>
      </w:r>
      <w:r w:rsidRPr="002F1B77">
        <w:rPr>
          <w:rFonts w:ascii="Arial" w:hAnsi="Arial" w:cs="Arial"/>
          <w:sz w:val="20"/>
          <w:szCs w:val="20"/>
        </w:rPr>
        <w:t>”: được hiểu là giá bán cho các đại lý cấp dưới mua số lượng lớn, giá bán cho các cửa hàng bánh mì hay các kênh phân phối đến tay người tiêu dùng;</w:t>
      </w:r>
    </w:p>
    <w:p w:rsidR="005005C8" w:rsidP="005005C8" w:rsidRDefault="005005C8" w14:paraId="4032ABE8" w14:textId="54B63C3B">
      <w:pPr>
        <w:numPr>
          <w:ilvl w:val="1"/>
          <w:numId w:val="10"/>
        </w:numPr>
        <w:tabs>
          <w:tab w:val="left" w:pos="426"/>
        </w:tabs>
        <w:spacing w:before="120" w:after="120" w:line="276" w:lineRule="auto"/>
        <w:ind w:left="426" w:hanging="426"/>
        <w:jc w:val="both"/>
        <w:rPr>
          <w:rFonts w:ascii="Arial" w:hAnsi="Arial" w:cs="Arial"/>
          <w:sz w:val="20"/>
          <w:szCs w:val="20"/>
        </w:rPr>
      </w:pPr>
      <w:r w:rsidRPr="002F1B77">
        <w:rPr>
          <w:rFonts w:ascii="Arial" w:hAnsi="Arial" w:cs="Arial"/>
          <w:sz w:val="20"/>
          <w:szCs w:val="20"/>
        </w:rPr>
        <w:t>“</w:t>
      </w:r>
      <w:r w:rsidRPr="002F1B77">
        <w:rPr>
          <w:rFonts w:ascii="Arial" w:hAnsi="Arial" w:cs="Arial"/>
          <w:i/>
          <w:sz w:val="20"/>
          <w:szCs w:val="20"/>
        </w:rPr>
        <w:t>Cơ sở kinh doanh</w:t>
      </w:r>
      <w:r w:rsidRPr="002F1B77">
        <w:rPr>
          <w:rFonts w:ascii="Arial" w:hAnsi="Arial" w:cs="Arial"/>
          <w:sz w:val="20"/>
          <w:szCs w:val="20"/>
        </w:rPr>
        <w:t>”: là các địa điểm Bên B sẽ thực hiện hoạt động bán sản phẩm, theo hình thức bán buôn hoặc/ và bán lẻ nhằm mục đích đưa sản phẩm đến tay người tiêu dùng một cách nhanh chóng và dễ dàng;</w:t>
      </w:r>
    </w:p>
    <w:p w:rsidR="00C12E34" w:rsidP="00C12E34" w:rsidRDefault="00C12E34" w14:paraId="5EDA26AE" w14:textId="043BB091">
      <w:pPr>
        <w:tabs>
          <w:tab w:val="left" w:pos="426"/>
        </w:tabs>
        <w:spacing w:before="120" w:after="120" w:line="276" w:lineRule="auto"/>
        <w:jc w:val="both"/>
        <w:rPr>
          <w:rFonts w:ascii="Arial" w:hAnsi="Arial" w:cs="Arial"/>
          <w:sz w:val="20"/>
          <w:szCs w:val="20"/>
        </w:rPr>
      </w:pPr>
      <w:r w:rsidRPr="00DB50A5">
        <w:rPr>
          <w:rFonts w:ascii="Times New Roman" w:hAnsi="Times New Roman" w:eastAsia="Times New Roman" w:cs="Times New Roman"/>
          <w:b/>
          <w:noProof/>
          <w:color w:val="000000"/>
          <w:sz w:val="36"/>
          <w:szCs w:val="36"/>
        </w:rPr>
        <w:lastRenderedPageBreak/>
        <w:drawing>
          <wp:anchor distT="0" distB="0" distL="114300" distR="114300" simplePos="0" relativeHeight="251664384" behindDoc="1" locked="0" layoutInCell="1" allowOverlap="1" wp14:anchorId="529CF1DA" wp14:editId="262B548C">
            <wp:simplePos x="0" y="0"/>
            <wp:positionH relativeFrom="page">
              <wp:posOffset>0</wp:posOffset>
            </wp:positionH>
            <wp:positionV relativeFrom="paragraph">
              <wp:posOffset>-892506</wp:posOffset>
            </wp:positionV>
            <wp:extent cx="7771765" cy="1004697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VG.jpg"/>
                    <pic:cNvPicPr/>
                  </pic:nvPicPr>
                  <pic:blipFill>
                    <a:blip r:embed="rId7">
                      <a:extLst>
                        <a:ext uri="{28A0092B-C50C-407E-A947-70E740481C1C}">
                          <a14:useLocalDpi xmlns:a14="http://schemas.microsoft.com/office/drawing/2010/main" val="0"/>
                        </a:ext>
                      </a:extLst>
                    </a:blip>
                    <a:stretch>
                      <a:fillRect/>
                    </a:stretch>
                  </pic:blipFill>
                  <pic:spPr>
                    <a:xfrm>
                      <a:off x="0" y="0"/>
                      <a:ext cx="7771765" cy="10046970"/>
                    </a:xfrm>
                    <a:prstGeom prst="rect">
                      <a:avLst/>
                    </a:prstGeom>
                  </pic:spPr>
                </pic:pic>
              </a:graphicData>
            </a:graphic>
            <wp14:sizeRelH relativeFrom="page">
              <wp14:pctWidth>0</wp14:pctWidth>
            </wp14:sizeRelH>
            <wp14:sizeRelV relativeFrom="page">
              <wp14:pctHeight>0</wp14:pctHeight>
            </wp14:sizeRelV>
          </wp:anchor>
        </w:drawing>
      </w:r>
      <w:r w:rsidR="022BA04F">
        <w:rPr/>
        <w:t/>
      </w:r>
    </w:p>
    <w:p w:rsidRPr="002F1B77" w:rsidR="00C12E34" w:rsidP="00C12E34" w:rsidRDefault="00C12E34" w14:paraId="222C6296" w14:textId="77777777">
      <w:pPr>
        <w:tabs>
          <w:tab w:val="left" w:pos="426"/>
        </w:tabs>
        <w:spacing w:before="120" w:after="120" w:line="276" w:lineRule="auto"/>
        <w:jc w:val="both"/>
        <w:rPr>
          <w:rFonts w:ascii="Arial" w:hAnsi="Arial" w:cs="Arial"/>
          <w:sz w:val="20"/>
          <w:szCs w:val="20"/>
        </w:rPr>
      </w:pPr>
    </w:p>
    <w:p w:rsidRPr="002F1B77" w:rsidR="005005C8" w:rsidP="005005C8" w:rsidRDefault="005005C8" w14:paraId="72F9B8C6" w14:textId="77777777">
      <w:pPr>
        <w:numPr>
          <w:ilvl w:val="1"/>
          <w:numId w:val="10"/>
        </w:numPr>
        <w:tabs>
          <w:tab w:val="left" w:pos="426"/>
        </w:tabs>
        <w:spacing w:before="120" w:after="120" w:line="276" w:lineRule="auto"/>
        <w:ind w:left="426" w:hanging="426"/>
        <w:jc w:val="both"/>
        <w:rPr>
          <w:rFonts w:ascii="Arial" w:hAnsi="Arial" w:cs="Arial"/>
          <w:sz w:val="20"/>
          <w:szCs w:val="20"/>
        </w:rPr>
      </w:pPr>
      <w:r w:rsidRPr="002F1B77">
        <w:rPr>
          <w:rFonts w:ascii="Arial" w:hAnsi="Arial" w:cs="Arial"/>
          <w:sz w:val="20"/>
          <w:szCs w:val="20"/>
        </w:rPr>
        <w:t>“</w:t>
      </w:r>
      <w:r w:rsidRPr="002F1B77">
        <w:rPr>
          <w:rFonts w:ascii="Arial" w:hAnsi="Arial" w:cs="Arial"/>
          <w:i/>
          <w:sz w:val="20"/>
          <w:szCs w:val="20"/>
        </w:rPr>
        <w:t>Ngày</w:t>
      </w:r>
      <w:r w:rsidRPr="002F1B77">
        <w:rPr>
          <w:rFonts w:ascii="Arial" w:hAnsi="Arial" w:cs="Arial"/>
          <w:sz w:val="20"/>
          <w:szCs w:val="20"/>
        </w:rPr>
        <w:t>”: được hiểu là ngày tính theo dương lịch, bao gồm ngày làm việc và ngày nghỉ, mọi số chỉ dẫn đến thời hạn trong Hợp đồng này đều tính theo ngày dương lịch và bất kỳ thời hạn nào kết thúc hoặc hết hạn vào ngày thứ 7, chủ nhật hoặc/và ngày nghỉ lễ theo quy định của pháp luật thì ngày kết thúc thời hạn sẽ được kéo dài đến ngày làm việc tiếp theo.</w:t>
      </w:r>
    </w:p>
    <w:p w:rsidRPr="002F1B77" w:rsidR="005005C8" w:rsidP="005005C8" w:rsidRDefault="005005C8" w14:paraId="7132676F" w14:textId="77777777">
      <w:pPr>
        <w:pBdr>
          <w:bottom w:val="single" w:color="auto" w:sz="4" w:space="1"/>
        </w:pBdr>
        <w:spacing w:line="276" w:lineRule="auto"/>
        <w:ind w:left="360"/>
        <w:contextualSpacing/>
        <w:rPr>
          <w:rFonts w:ascii="Arial" w:hAnsi="Arial" w:cs="Arial"/>
          <w:sz w:val="20"/>
          <w:szCs w:val="20"/>
        </w:rPr>
      </w:pPr>
    </w:p>
    <w:p w:rsidRPr="002F1B77" w:rsidR="005005C8" w:rsidP="005005C8" w:rsidRDefault="005005C8" w14:paraId="35B6EF8E" w14:textId="77777777">
      <w:pPr>
        <w:pBdr>
          <w:bottom w:val="single" w:color="auto" w:sz="4" w:space="1"/>
        </w:pBdr>
        <w:spacing w:line="276" w:lineRule="auto"/>
        <w:ind w:left="360"/>
        <w:contextualSpacing/>
        <w:rPr>
          <w:rFonts w:ascii="Arial" w:hAnsi="Arial" w:cs="Arial"/>
          <w:b/>
          <w:sz w:val="20"/>
          <w:szCs w:val="20"/>
        </w:rPr>
      </w:pPr>
      <w:r w:rsidRPr="002F1B77">
        <w:rPr>
          <w:rFonts w:ascii="Arial" w:hAnsi="Arial" w:cs="Arial"/>
          <w:b/>
          <w:sz w:val="20"/>
          <w:szCs w:val="20"/>
        </w:rPr>
        <w:t>Điều 2: Nội dung Hợp Đồng</w:t>
      </w:r>
    </w:p>
    <w:p w:rsidRPr="002F1B77" w:rsidR="005005C8" w:rsidP="005005C8" w:rsidRDefault="005005C8" w14:paraId="4610F985" w14:textId="77777777">
      <w:pPr>
        <w:tabs>
          <w:tab w:val="left" w:pos="2817"/>
        </w:tabs>
        <w:spacing w:line="276" w:lineRule="auto"/>
        <w:jc w:val="both"/>
        <w:rPr>
          <w:rFonts w:ascii="Arial" w:hAnsi="Arial" w:cs="Arial"/>
          <w:b/>
          <w:sz w:val="20"/>
          <w:szCs w:val="20"/>
        </w:rPr>
      </w:pPr>
    </w:p>
    <w:p w:rsidRPr="002F1B77" w:rsidR="005005C8" w:rsidP="005005C8" w:rsidRDefault="005005C8" w14:paraId="1441427A" w14:textId="41D38F59">
      <w:pPr>
        <w:numPr>
          <w:ilvl w:val="0"/>
          <w:numId w:val="11"/>
        </w:numPr>
        <w:tabs>
          <w:tab w:val="left" w:pos="426"/>
        </w:tabs>
        <w:spacing w:before="120" w:after="120" w:line="276" w:lineRule="auto"/>
        <w:ind w:left="426" w:hanging="426"/>
        <w:jc w:val="both"/>
        <w:rPr>
          <w:rFonts w:ascii="Arial" w:hAnsi="Arial" w:cs="Arial"/>
          <w:color w:val="000000"/>
          <w:sz w:val="20"/>
          <w:szCs w:val="20"/>
          <w:shd w:val="clear" w:color="auto" w:fill="FFFFFF"/>
        </w:rPr>
      </w:pPr>
      <w:proofErr w:type="spellStart"/>
      <w:r w:rsidRPr="002F1B77">
        <w:rPr>
          <w:rFonts w:ascii="Arial" w:hAnsi="Arial" w:cs="Arial"/>
          <w:color w:val="000000"/>
          <w:sz w:val="20"/>
          <w:szCs w:val="20"/>
          <w:shd w:val="clear" w:color="auto" w:fill="FFFFFF"/>
        </w:rPr>
        <w:t xml:space="preserve">Bên</w:t>
      </w:r>
      <w:proofErr w:type="spellEnd"/>
      <w:r w:rsidRPr="002F1B77">
        <w:rPr>
          <w:rFonts w:ascii="Arial" w:hAnsi="Arial" w:cs="Arial"/>
          <w:color w:val="000000"/>
          <w:sz w:val="20"/>
          <w:szCs w:val="20"/>
          <w:shd w:val="clear" w:color="auto" w:fill="FFFFFF"/>
        </w:rPr>
        <w:t xml:space="preserve"> A </w:t>
      </w:r>
      <w:proofErr w:type="spellStart"/>
      <w:r w:rsidRPr="002F1B77">
        <w:rPr>
          <w:rFonts w:ascii="Arial" w:hAnsi="Arial" w:cs="Arial"/>
          <w:color w:val="000000"/>
          <w:sz w:val="20"/>
          <w:szCs w:val="20"/>
          <w:shd w:val="clear" w:color="auto" w:fill="FFFFFF"/>
        </w:rPr>
        <w:t xml:space="preserve">sau</w:t>
      </w:r>
      <w:proofErr w:type="spellEnd"/>
      <w:r w:rsidRPr="002F1B77">
        <w:rPr>
          <w:rFonts w:ascii="Arial" w:hAnsi="Arial" w:cs="Arial"/>
          <w:color w:val="000000"/>
          <w:sz w:val="20"/>
          <w:szCs w:val="20"/>
          <w:shd w:val="clear" w:color="auto" w:fill="FFFFFF"/>
        </w:rPr>
        <w:t xml:space="preserve"> </w:t>
      </w:r>
      <w:proofErr w:type="spellStart"/>
      <w:r w:rsidRPr="001B2B82">
        <w:rPr>
          <w:rFonts w:ascii="Arial" w:hAnsi="Arial" w:cs="Arial"/>
          <w:color w:val="000000"/>
          <w:sz w:val="20"/>
          <w:szCs w:val="20"/>
        </w:rPr>
        <w:t>đây</w:t>
      </w:r>
      <w:proofErr w:type="spellEnd"/>
      <w:r w:rsidRPr="001B2B82">
        <w:rPr>
          <w:rFonts w:ascii="Arial" w:hAnsi="Arial" w:cs="Arial"/>
          <w:color w:val="000000"/>
          <w:sz w:val="20"/>
          <w:szCs w:val="20"/>
        </w:rPr>
        <w:t xml:space="preserve"> </w:t>
      </w:r>
      <w:proofErr w:type="spellStart"/>
      <w:r w:rsidRPr="001B2B82">
        <w:rPr>
          <w:rFonts w:ascii="Arial" w:hAnsi="Arial" w:cs="Arial"/>
          <w:color w:val="000000"/>
          <w:sz w:val="20"/>
          <w:szCs w:val="20"/>
        </w:rPr>
        <w:t>chỉ</w:t>
      </w:r>
      <w:proofErr w:type="spellEnd"/>
      <w:r w:rsidRPr="001B2B82">
        <w:rPr>
          <w:rFonts w:ascii="Arial" w:hAnsi="Arial" w:cs="Arial"/>
          <w:color w:val="000000"/>
          <w:sz w:val="20"/>
          <w:szCs w:val="20"/>
        </w:rPr>
        <w:t xml:space="preserve"> </w:t>
      </w:r>
      <w:proofErr w:type="spellStart"/>
      <w:r w:rsidRPr="001B2B82">
        <w:rPr>
          <w:rFonts w:ascii="Arial" w:hAnsi="Arial" w:cs="Arial"/>
          <w:color w:val="000000"/>
          <w:sz w:val="20"/>
          <w:szCs w:val="20"/>
        </w:rPr>
        <w:t>định</w:t>
      </w:r>
      <w:proofErr w:type="spellEnd"/>
      <w:r w:rsidRPr="001B2B82">
        <w:rPr>
          <w:rFonts w:ascii="Arial" w:hAnsi="Arial" w:cs="Arial"/>
          <w:color w:val="000000"/>
          <w:sz w:val="20"/>
          <w:szCs w:val="20"/>
        </w:rPr>
        <w:t xml:space="preserve"> </w:t>
      </w:r>
      <w:proofErr w:type="spellStart"/>
      <w:r w:rsidRPr="001B2B82">
        <w:rPr>
          <w:rFonts w:ascii="Arial" w:hAnsi="Arial" w:cs="Arial"/>
          <w:color w:val="000000"/>
          <w:sz w:val="20"/>
          <w:szCs w:val="20"/>
        </w:rPr>
        <w:t>và</w:t>
      </w:r>
      <w:proofErr w:type="spellEnd"/>
      <w:r w:rsidRPr="001B2B82">
        <w:rPr>
          <w:rFonts w:ascii="Arial" w:hAnsi="Arial" w:cs="Arial"/>
          <w:color w:val="000000"/>
          <w:sz w:val="20"/>
          <w:szCs w:val="20"/>
        </w:rPr>
        <w:t xml:space="preserve"> </w:t>
      </w:r>
      <w:proofErr w:type="spellStart"/>
      <w:r w:rsidRPr="001B2B82">
        <w:rPr>
          <w:rFonts w:ascii="Arial" w:hAnsi="Arial" w:cs="Arial"/>
          <w:color w:val="000000"/>
          <w:sz w:val="20"/>
          <w:szCs w:val="20"/>
        </w:rPr>
        <w:t>Bên</w:t>
      </w:r>
      <w:proofErr w:type="spellEnd"/>
      <w:r w:rsidRPr="001B2B82">
        <w:rPr>
          <w:rFonts w:ascii="Arial" w:hAnsi="Arial" w:cs="Arial"/>
          <w:color w:val="000000"/>
          <w:sz w:val="20"/>
          <w:szCs w:val="20"/>
        </w:rPr>
        <w:t xml:space="preserve"> B </w:t>
      </w:r>
      <w:proofErr w:type="spellStart"/>
      <w:r w:rsidRPr="001B2B82">
        <w:rPr>
          <w:rFonts w:ascii="Arial" w:hAnsi="Arial" w:cs="Arial"/>
          <w:color w:val="000000"/>
          <w:sz w:val="20"/>
          <w:szCs w:val="20"/>
        </w:rPr>
        <w:t>đồng</w:t>
      </w:r>
      <w:proofErr w:type="spellEnd"/>
      <w:r w:rsidRPr="001B2B82">
        <w:rPr>
          <w:rFonts w:ascii="Arial" w:hAnsi="Arial" w:cs="Arial"/>
          <w:color w:val="000000"/>
          <w:sz w:val="20"/>
          <w:szCs w:val="20"/>
        </w:rPr>
        <w:t xml:space="preserve"> ý </w:t>
      </w:r>
      <w:proofErr w:type="spellStart"/>
      <w:r w:rsidRPr="001B2B82">
        <w:rPr>
          <w:rFonts w:ascii="Arial" w:hAnsi="Arial" w:cs="Arial"/>
          <w:color w:val="000000"/>
          <w:sz w:val="20"/>
          <w:szCs w:val="20"/>
        </w:rPr>
        <w:t>nhận</w:t>
      </w:r>
      <w:proofErr w:type="spellEnd"/>
      <w:r w:rsidRPr="001B2B82">
        <w:rPr>
          <w:rFonts w:ascii="Arial" w:hAnsi="Arial" w:cs="Arial"/>
          <w:color w:val="000000"/>
          <w:sz w:val="20"/>
          <w:szCs w:val="20"/>
        </w:rPr>
        <w:t xml:space="preserve"> </w:t>
      </w:r>
      <w:proofErr w:type="spellStart"/>
      <w:r w:rsidRPr="001B2B82">
        <w:rPr>
          <w:rFonts w:ascii="Arial" w:hAnsi="Arial" w:cs="Arial"/>
          <w:color w:val="000000"/>
          <w:sz w:val="20"/>
          <w:szCs w:val="20"/>
        </w:rPr>
        <w:t>làm</w:t>
      </w:r>
      <w:proofErr w:type="spellEnd"/>
      <w:r w:rsidRPr="001B2B82">
        <w:rPr>
          <w:rFonts w:ascii="Arial" w:hAnsi="Arial" w:cs="Arial"/>
          <w:color w:val="000000"/>
          <w:sz w:val="20"/>
          <w:szCs w:val="20"/>
        </w:rPr>
        <w:t xml:space="preserve"> Nhà </w:t>
      </w:r>
      <w:proofErr w:type="spellStart"/>
      <w:r w:rsidRPr="001B2B82">
        <w:rPr>
          <w:rFonts w:ascii="Arial" w:hAnsi="Arial" w:cs="Arial"/>
          <w:color w:val="000000"/>
          <w:sz w:val="20"/>
          <w:szCs w:val="20"/>
        </w:rPr>
        <w:t>Phân</w:t>
      </w:r>
      <w:proofErr w:type="spellEnd"/>
      <w:r w:rsidRPr="001B2B82">
        <w:rPr>
          <w:rFonts w:ascii="Arial" w:hAnsi="Arial" w:cs="Arial"/>
          <w:color w:val="000000"/>
          <w:sz w:val="20"/>
          <w:szCs w:val="20"/>
        </w:rPr>
        <w:t xml:space="preserve"> </w:t>
      </w:r>
      <w:proofErr w:type="spellStart"/>
      <w:r w:rsidRPr="001B2B82">
        <w:rPr>
          <w:rFonts w:ascii="Arial" w:hAnsi="Arial" w:cs="Arial"/>
          <w:color w:val="000000"/>
          <w:sz w:val="20"/>
          <w:szCs w:val="20"/>
        </w:rPr>
        <w:t>Phối</w:t>
      </w:r>
      <w:proofErr w:type="spellEnd"/>
      <w:r w:rsidRPr="001B2B82">
        <w:rPr>
          <w:rFonts w:ascii="Arial" w:hAnsi="Arial" w:cs="Arial"/>
          <w:color w:val="000000"/>
          <w:sz w:val="20"/>
          <w:szCs w:val="20"/>
        </w:rPr>
        <w:t xml:space="preserve"> </w:t>
      </w:r>
      <w:proofErr w:type="spellStart"/>
      <w:r w:rsidRPr="001B2B82">
        <w:rPr>
          <w:rFonts w:ascii="Arial" w:hAnsi="Arial" w:cs="Arial"/>
          <w:color w:val="000000"/>
          <w:sz w:val="20"/>
          <w:szCs w:val="20"/>
        </w:rPr>
        <w:t>độc</w:t>
      </w:r>
      <w:proofErr w:type="spellEnd"/>
      <w:r w:rsidRPr="002F1B77">
        <w:rPr>
          <w:rFonts w:ascii="Arial" w:hAnsi="Arial" w:cs="Arial"/>
          <w:color w:val="000000"/>
          <w:sz w:val="20"/>
          <w:szCs w:val="20"/>
          <w:shd w:val="clear" w:color="auto" w:fill="FFFFFF"/>
        </w:rPr>
        <w:t xml:space="preserve"> </w:t>
      </w:r>
      <w:proofErr w:type="spellStart"/>
      <w:r w:rsidRPr="002F1B77">
        <w:rPr>
          <w:rFonts w:ascii="Arial" w:hAnsi="Arial" w:cs="Arial"/>
          <w:color w:val="000000"/>
          <w:sz w:val="20"/>
          <w:szCs w:val="20"/>
          <w:shd w:val="clear" w:color="auto" w:fill="FFFFFF"/>
        </w:rPr>
        <w:t xml:space="preserve">quyền</w:t>
      </w:r>
      <w:proofErr w:type="spellEnd"/>
      <w:r w:rsidRPr="002F1B77">
        <w:rPr>
          <w:rFonts w:ascii="Arial" w:hAnsi="Arial" w:cs="Arial"/>
          <w:color w:val="000000"/>
          <w:sz w:val="20"/>
          <w:szCs w:val="20"/>
          <w:shd w:val="clear" w:color="auto" w:fill="FFFFFF"/>
        </w:rPr>
        <w:t xml:space="preserve"> </w:t>
      </w:r>
      <w:proofErr w:type="spellStart"/>
      <w:r w:rsidRPr="002F1B77">
        <w:rPr>
          <w:rFonts w:ascii="Arial" w:hAnsi="Arial" w:cs="Arial"/>
          <w:color w:val="000000"/>
          <w:sz w:val="20"/>
          <w:szCs w:val="20"/>
          <w:shd w:val="clear" w:color="auto" w:fill="FFFFFF"/>
        </w:rPr>
        <w:t xml:space="preserve">phát</w:t>
      </w:r>
      <w:proofErr w:type="spellEnd"/>
      <w:r w:rsidRPr="002F1B77">
        <w:rPr>
          <w:rFonts w:ascii="Arial" w:hAnsi="Arial" w:cs="Arial"/>
          <w:color w:val="000000"/>
          <w:sz w:val="20"/>
          <w:szCs w:val="20"/>
          <w:shd w:val="clear" w:color="auto" w:fill="FFFFFF"/>
        </w:rPr>
        <w:t xml:space="preserve"> </w:t>
      </w:r>
      <w:proofErr w:type="spellStart"/>
      <w:r w:rsidRPr="002F1B77">
        <w:rPr>
          <w:rFonts w:ascii="Arial" w:hAnsi="Arial" w:cs="Arial"/>
          <w:color w:val="000000"/>
          <w:sz w:val="20"/>
          <w:szCs w:val="20"/>
          <w:shd w:val="clear" w:color="auto" w:fill="FFFFFF"/>
        </w:rPr>
        <w:t xml:space="preserve">triển</w:t>
      </w:r>
      <w:proofErr w:type="spellEnd"/>
      <w:r w:rsidRPr="002F1B77">
        <w:rPr>
          <w:rFonts w:ascii="Arial" w:hAnsi="Arial" w:cs="Arial"/>
          <w:color w:val="000000"/>
          <w:sz w:val="20"/>
          <w:szCs w:val="20"/>
          <w:shd w:val="clear" w:color="auto" w:fill="FFFFFF"/>
        </w:rPr>
        <w:t xml:space="preserve">, </w:t>
      </w:r>
      <w:proofErr w:type="spellStart"/>
      <w:r w:rsidRPr="002F1B77">
        <w:rPr>
          <w:rFonts w:ascii="Arial" w:hAnsi="Arial" w:cs="Arial"/>
          <w:color w:val="000000"/>
          <w:sz w:val="20"/>
          <w:szCs w:val="20"/>
          <w:shd w:val="clear" w:color="auto" w:fill="FFFFFF"/>
        </w:rPr>
        <w:t xml:space="preserve">phân</w:t>
      </w:r>
      <w:proofErr w:type="spellEnd"/>
      <w:r w:rsidRPr="002F1B77">
        <w:rPr>
          <w:rFonts w:ascii="Arial" w:hAnsi="Arial" w:cs="Arial"/>
          <w:color w:val="000000"/>
          <w:sz w:val="20"/>
          <w:szCs w:val="20"/>
          <w:shd w:val="clear" w:color="auto" w:fill="FFFFFF"/>
        </w:rPr>
        <w:t xml:space="preserve"> </w:t>
      </w:r>
      <w:proofErr w:type="spellStart"/>
      <w:r w:rsidRPr="002F1B77">
        <w:rPr>
          <w:rFonts w:ascii="Arial" w:hAnsi="Arial" w:cs="Arial"/>
          <w:color w:val="000000"/>
          <w:sz w:val="20"/>
          <w:szCs w:val="20"/>
          <w:shd w:val="clear" w:color="auto" w:fill="FFFFFF"/>
        </w:rPr>
        <w:t xml:space="preserve">phối</w:t>
      </w:r>
      <w:proofErr w:type="spellEnd"/>
      <w:r w:rsidRPr="002F1B77">
        <w:rPr>
          <w:rFonts w:ascii="Arial" w:hAnsi="Arial" w:cs="Arial"/>
          <w:color w:val="000000"/>
          <w:sz w:val="20"/>
          <w:szCs w:val="20"/>
          <w:shd w:val="clear" w:color="auto" w:fill="FFFFFF"/>
        </w:rPr>
        <w:t xml:space="preserve"> </w:t>
      </w:r>
      <w:proofErr w:type="spellStart"/>
      <w:r w:rsidRPr="002F1B77">
        <w:rPr>
          <w:rFonts w:ascii="Arial" w:hAnsi="Arial" w:cs="Arial"/>
          <w:sz w:val="20"/>
          <w:szCs w:val="20"/>
        </w:rPr>
        <w:t xml:space="preserve">các</w:t>
      </w:r>
      <w:proofErr w:type="spellEnd"/>
      <w:r w:rsidRPr="002F1B77">
        <w:rPr>
          <w:rFonts w:ascii="Arial" w:hAnsi="Arial" w:cs="Arial"/>
          <w:sz w:val="20"/>
          <w:szCs w:val="20"/>
        </w:rPr>
        <w:t xml:space="preserve"> </w:t>
      </w:r>
      <w:proofErr w:type="spellStart"/>
      <w:r w:rsidRPr="002F1B77">
        <w:rPr>
          <w:rFonts w:ascii="Arial" w:hAnsi="Arial" w:cs="Arial"/>
          <w:sz w:val="20"/>
          <w:szCs w:val="20"/>
        </w:rPr>
        <w:t xml:space="preserve">sản</w:t>
      </w:r>
      <w:proofErr w:type="spellEnd"/>
      <w:r w:rsidRPr="002F1B77">
        <w:rPr>
          <w:rFonts w:ascii="Arial" w:hAnsi="Arial" w:cs="Arial"/>
          <w:sz w:val="20"/>
          <w:szCs w:val="20"/>
        </w:rPr>
        <w:t xml:space="preserve"> </w:t>
      </w:r>
      <w:proofErr w:type="spellStart"/>
      <w:r w:rsidRPr="002F1B77">
        <w:rPr>
          <w:rFonts w:ascii="Arial" w:hAnsi="Arial" w:cs="Arial"/>
          <w:sz w:val="20"/>
          <w:szCs w:val="20"/>
        </w:rPr>
        <w:t xml:space="preserve">phẩm</w:t>
      </w:r>
      <w:proofErr w:type="spellEnd"/>
      <w:r w:rsidRPr="002F1B77">
        <w:rPr>
          <w:rFonts w:ascii="Arial" w:hAnsi="Arial" w:cs="Arial"/>
          <w:sz w:val="20"/>
          <w:szCs w:val="20"/>
        </w:rPr>
        <w:t xml:space="preserve">, </w:t>
      </w:r>
      <w:proofErr w:type="spellStart"/>
      <w:r w:rsidRPr="002F1B77">
        <w:rPr>
          <w:rFonts w:ascii="Arial" w:hAnsi="Arial" w:cs="Arial"/>
          <w:sz w:val="20"/>
          <w:szCs w:val="20"/>
        </w:rPr>
        <w:t xml:space="preserve">thương</w:t>
      </w:r>
      <w:proofErr w:type="spellEnd"/>
      <w:r w:rsidRPr="002F1B77">
        <w:rPr>
          <w:rFonts w:ascii="Arial" w:hAnsi="Arial" w:cs="Arial"/>
          <w:sz w:val="20"/>
          <w:szCs w:val="20"/>
        </w:rPr>
        <w:t xml:space="preserve"> </w:t>
      </w:r>
      <w:proofErr w:type="spellStart"/>
      <w:r w:rsidRPr="002F1B77">
        <w:rPr>
          <w:rFonts w:ascii="Arial" w:hAnsi="Arial" w:cs="Arial"/>
          <w:sz w:val="20"/>
          <w:szCs w:val="20"/>
        </w:rPr>
        <w:t xml:space="preserve">hiệu</w:t>
      </w:r>
      <w:proofErr w:type="spellEnd"/>
      <w:r w:rsidRPr="002F1B77">
        <w:rPr>
          <w:rFonts w:ascii="Arial" w:hAnsi="Arial" w:cs="Arial"/>
          <w:sz w:val="20"/>
          <w:szCs w:val="20"/>
        </w:rPr>
        <w:t xml:space="preserve"> do </w:t>
      </w:r>
      <w:proofErr w:type="spellStart"/>
      <w:r w:rsidRPr="002F1B77">
        <w:rPr>
          <w:rFonts w:ascii="Arial" w:hAnsi="Arial" w:cs="Arial"/>
          <w:sz w:val="20"/>
          <w:szCs w:val="20"/>
        </w:rPr>
        <w:t xml:space="preserve">Bên</w:t>
      </w:r>
      <w:proofErr w:type="spellEnd"/>
      <w:r w:rsidRPr="002F1B77">
        <w:rPr>
          <w:rFonts w:ascii="Arial" w:hAnsi="Arial" w:cs="Arial"/>
          <w:sz w:val="20"/>
          <w:szCs w:val="20"/>
        </w:rPr>
        <w:t xml:space="preserve"> A </w:t>
      </w:r>
      <w:proofErr w:type="spellStart"/>
      <w:r w:rsidRPr="002F1B77">
        <w:rPr>
          <w:rFonts w:ascii="Arial" w:hAnsi="Arial" w:cs="Arial"/>
          <w:sz w:val="20"/>
          <w:szCs w:val="20"/>
        </w:rPr>
        <w:t xml:space="preserve">là</w:t>
      </w:r>
      <w:proofErr w:type="spellEnd"/>
      <w:r w:rsidRPr="002F1B77">
        <w:rPr>
          <w:rFonts w:ascii="Arial" w:hAnsi="Arial" w:cs="Arial"/>
          <w:sz w:val="20"/>
          <w:szCs w:val="20"/>
        </w:rPr>
        <w:t xml:space="preserve"> </w:t>
      </w:r>
      <w:proofErr w:type="spellStart"/>
      <w:r w:rsidRPr="002F1B77">
        <w:rPr>
          <w:rFonts w:ascii="Arial" w:hAnsi="Arial" w:cs="Arial"/>
          <w:sz w:val="20"/>
          <w:szCs w:val="20"/>
        </w:rPr>
        <w:t xml:space="preserve">chủ</w:t>
      </w:r>
      <w:proofErr w:type="spellEnd"/>
      <w:r w:rsidRPr="002F1B77">
        <w:rPr>
          <w:rFonts w:ascii="Arial" w:hAnsi="Arial" w:cs="Arial"/>
          <w:sz w:val="20"/>
          <w:szCs w:val="20"/>
        </w:rPr>
        <w:t xml:space="preserve"> </w:t>
      </w:r>
      <w:proofErr w:type="spellStart"/>
      <w:r w:rsidRPr="002F1B77">
        <w:rPr>
          <w:rFonts w:ascii="Arial" w:hAnsi="Arial" w:cs="Arial"/>
          <w:sz w:val="20"/>
          <w:szCs w:val="20"/>
        </w:rPr>
        <w:t xml:space="preserve">sở</w:t>
      </w:r>
      <w:proofErr w:type="spellEnd"/>
      <w:r w:rsidRPr="002F1B77">
        <w:rPr>
          <w:rFonts w:ascii="Arial" w:hAnsi="Arial" w:cs="Arial"/>
          <w:sz w:val="20"/>
          <w:szCs w:val="20"/>
        </w:rPr>
        <w:t xml:space="preserve"> </w:t>
      </w:r>
      <w:proofErr w:type="spellStart"/>
      <w:r w:rsidRPr="002F1B77">
        <w:rPr>
          <w:rFonts w:ascii="Arial" w:hAnsi="Arial" w:cs="Arial"/>
          <w:sz w:val="20"/>
          <w:szCs w:val="20"/>
        </w:rPr>
        <w:t xml:space="preserve">hữu</w:t>
      </w:r>
      <w:proofErr w:type="spellEnd"/>
      <w:r w:rsidRPr="002F1B77">
        <w:rPr>
          <w:rFonts w:ascii="Arial" w:hAnsi="Arial" w:cs="Arial"/>
          <w:sz w:val="20"/>
          <w:szCs w:val="20"/>
        </w:rPr>
        <w:t xml:space="preserve">, </w:t>
      </w:r>
      <w:proofErr w:type="spellStart"/>
      <w:r w:rsidRPr="002F1B77">
        <w:rPr>
          <w:rFonts w:ascii="Arial" w:hAnsi="Arial" w:cs="Arial"/>
          <w:sz w:val="20"/>
          <w:szCs w:val="20"/>
        </w:rPr>
        <w:t xml:space="preserve">là</w:t>
      </w:r>
      <w:proofErr w:type="spellEnd"/>
      <w:r w:rsidRPr="002F1B77">
        <w:rPr>
          <w:rFonts w:ascii="Arial" w:hAnsi="Arial" w:cs="Arial"/>
          <w:sz w:val="20"/>
          <w:szCs w:val="20"/>
        </w:rPr>
        <w:t xml:space="preserve"> </w:t>
      </w:r>
      <w:proofErr w:type="spellStart"/>
      <w:r w:rsidRPr="002F1B77">
        <w:rPr>
          <w:rFonts w:ascii="Arial" w:hAnsi="Arial" w:cs="Arial"/>
          <w:sz w:val="20"/>
          <w:szCs w:val="20"/>
        </w:rPr>
        <w:t xml:space="preserve">đơn</w:t>
      </w:r>
      <w:proofErr w:type="spellEnd"/>
      <w:r w:rsidRPr="002F1B77">
        <w:rPr>
          <w:rFonts w:ascii="Arial" w:hAnsi="Arial" w:cs="Arial"/>
          <w:sz w:val="20"/>
          <w:szCs w:val="20"/>
        </w:rPr>
        <w:t xml:space="preserve"> </w:t>
      </w:r>
      <w:proofErr w:type="spellStart"/>
      <w:r w:rsidRPr="002F1B77">
        <w:rPr>
          <w:rFonts w:ascii="Arial" w:hAnsi="Arial" w:cs="Arial"/>
          <w:sz w:val="20"/>
          <w:szCs w:val="20"/>
        </w:rPr>
        <w:t xml:space="preserve">vị</w:t>
      </w:r>
      <w:proofErr w:type="spellEnd"/>
      <w:r w:rsidRPr="002F1B77">
        <w:rPr>
          <w:rFonts w:ascii="Arial" w:hAnsi="Arial" w:cs="Arial"/>
          <w:sz w:val="20"/>
          <w:szCs w:val="20"/>
        </w:rPr>
        <w:t xml:space="preserve"> </w:t>
      </w:r>
      <w:proofErr w:type="spellStart"/>
      <w:r w:rsidRPr="002F1B77">
        <w:rPr>
          <w:rFonts w:ascii="Arial" w:hAnsi="Arial" w:cs="Arial"/>
          <w:sz w:val="20"/>
          <w:szCs w:val="20"/>
        </w:rPr>
        <w:t xml:space="preserve">sản</w:t>
      </w:r>
      <w:proofErr w:type="spellEnd"/>
      <w:r w:rsidRPr="002F1B77">
        <w:rPr>
          <w:rFonts w:ascii="Arial" w:hAnsi="Arial" w:cs="Arial"/>
          <w:sz w:val="20"/>
          <w:szCs w:val="20"/>
        </w:rPr>
        <w:t xml:space="preserve"> </w:t>
      </w:r>
      <w:proofErr w:type="spellStart"/>
      <w:r w:rsidRPr="002F1B77">
        <w:rPr>
          <w:rFonts w:ascii="Arial" w:hAnsi="Arial" w:cs="Arial"/>
          <w:sz w:val="20"/>
          <w:szCs w:val="20"/>
        </w:rPr>
        <w:t xml:space="preserve">xuất</w:t>
      </w:r>
      <w:proofErr w:type="spellEnd"/>
      <w:r w:rsidRPr="002F1B77">
        <w:rPr>
          <w:rFonts w:ascii="Arial" w:hAnsi="Arial" w:cs="Arial"/>
          <w:sz w:val="20"/>
          <w:szCs w:val="20"/>
        </w:rPr>
        <w:t xml:space="preserve"> </w:t>
      </w:r>
      <w:proofErr w:type="spellStart"/>
      <w:r w:rsidRPr="002F1B77">
        <w:rPr>
          <w:rFonts w:ascii="Arial" w:hAnsi="Arial" w:cs="Arial"/>
          <w:sz w:val="20"/>
          <w:szCs w:val="20"/>
        </w:rPr>
        <w:t xml:space="preserve">hoặc</w:t>
      </w:r>
      <w:proofErr w:type="spellEnd"/>
      <w:r w:rsidRPr="002F1B77">
        <w:rPr>
          <w:rFonts w:ascii="Arial" w:hAnsi="Arial" w:cs="Arial"/>
          <w:sz w:val="20"/>
          <w:szCs w:val="20"/>
        </w:rPr>
        <w:t xml:space="preserve"> </w:t>
      </w:r>
      <w:proofErr w:type="spellStart"/>
      <w:r w:rsidRPr="002F1B77">
        <w:rPr>
          <w:rFonts w:ascii="Arial" w:hAnsi="Arial" w:cs="Arial"/>
          <w:sz w:val="20"/>
          <w:szCs w:val="20"/>
        </w:rPr>
        <w:t xml:space="preserve">nhận</w:t>
      </w:r>
      <w:proofErr w:type="spellEnd"/>
      <w:r w:rsidRPr="002F1B77">
        <w:rPr>
          <w:rFonts w:ascii="Arial" w:hAnsi="Arial" w:cs="Arial"/>
          <w:sz w:val="20"/>
          <w:szCs w:val="20"/>
        </w:rPr>
        <w:t xml:space="preserve"> </w:t>
      </w:r>
      <w:proofErr w:type="spellStart"/>
      <w:r w:rsidRPr="002F1B77">
        <w:rPr>
          <w:rFonts w:ascii="Arial" w:hAnsi="Arial" w:cs="Arial"/>
          <w:sz w:val="20"/>
          <w:szCs w:val="20"/>
        </w:rPr>
        <w:t xml:space="preserve">quyền</w:t>
      </w:r>
      <w:proofErr w:type="spellEnd"/>
      <w:r w:rsidRPr="002F1B77">
        <w:rPr>
          <w:rFonts w:ascii="Arial" w:hAnsi="Arial" w:cs="Arial"/>
          <w:sz w:val="20"/>
          <w:szCs w:val="20"/>
        </w:rPr>
        <w:t xml:space="preserve"> </w:t>
      </w:r>
      <w:proofErr w:type="spellStart"/>
      <w:r w:rsidRPr="002F1B77">
        <w:rPr>
          <w:rFonts w:ascii="Arial" w:hAnsi="Arial" w:cs="Arial"/>
          <w:sz w:val="20"/>
          <w:szCs w:val="20"/>
        </w:rPr>
        <w:t xml:space="preserve">thương</w:t>
      </w:r>
      <w:proofErr w:type="spellEnd"/>
      <w:r w:rsidRPr="002F1B77">
        <w:rPr>
          <w:rFonts w:ascii="Arial" w:hAnsi="Arial" w:cs="Arial"/>
          <w:sz w:val="20"/>
          <w:szCs w:val="20"/>
        </w:rPr>
        <w:t xml:space="preserve"> </w:t>
      </w:r>
      <w:proofErr w:type="spellStart"/>
      <w:r w:rsidRPr="002F1B77">
        <w:rPr>
          <w:rFonts w:ascii="Arial" w:hAnsi="Arial" w:cs="Arial"/>
          <w:sz w:val="20"/>
          <w:szCs w:val="20"/>
        </w:rPr>
        <w:t xml:space="preserve">hiệu</w:t>
      </w:r>
      <w:proofErr w:type="spellEnd"/>
      <w:r w:rsidRPr="002F1B77">
        <w:rPr>
          <w:rFonts w:ascii="Arial" w:hAnsi="Arial" w:cs="Arial"/>
          <w:sz w:val="20"/>
          <w:szCs w:val="20"/>
        </w:rPr>
        <w:t xml:space="preserve">/</w:t>
      </w:r>
      <w:proofErr w:type="spellStart"/>
      <w:r w:rsidRPr="002F1B77">
        <w:rPr>
          <w:rFonts w:ascii="Arial" w:hAnsi="Arial" w:cs="Arial"/>
          <w:sz w:val="20"/>
          <w:szCs w:val="20"/>
        </w:rPr>
        <w:t xml:space="preserve">nhà</w:t>
      </w:r>
      <w:proofErr w:type="spellEnd"/>
      <w:r w:rsidRPr="002F1B77">
        <w:rPr>
          <w:rFonts w:ascii="Arial" w:hAnsi="Arial" w:cs="Arial"/>
          <w:sz w:val="20"/>
          <w:szCs w:val="20"/>
        </w:rPr>
        <w:t xml:space="preserve"> </w:t>
      </w:r>
      <w:proofErr w:type="spellStart"/>
      <w:r w:rsidRPr="002F1B77">
        <w:rPr>
          <w:rFonts w:ascii="Arial" w:hAnsi="Arial" w:cs="Arial"/>
          <w:sz w:val="20"/>
          <w:szCs w:val="20"/>
        </w:rPr>
        <w:t xml:space="preserve">phân</w:t>
      </w:r>
      <w:proofErr w:type="spellEnd"/>
      <w:r w:rsidRPr="002F1B77">
        <w:rPr>
          <w:rFonts w:ascii="Arial" w:hAnsi="Arial" w:cs="Arial"/>
          <w:sz w:val="20"/>
          <w:szCs w:val="20"/>
        </w:rPr>
        <w:t xml:space="preserve"> </w:t>
      </w:r>
      <w:proofErr w:type="spellStart"/>
      <w:r w:rsidRPr="002F1B77">
        <w:rPr>
          <w:rFonts w:ascii="Arial" w:hAnsi="Arial" w:cs="Arial"/>
          <w:sz w:val="20"/>
          <w:szCs w:val="20"/>
        </w:rPr>
        <w:t xml:space="preserve">phối</w:t>
      </w:r>
      <w:proofErr w:type="spellEnd"/>
      <w:r w:rsidRPr="002F1B77">
        <w:rPr>
          <w:rFonts w:ascii="Arial" w:hAnsi="Arial" w:cs="Arial"/>
          <w:sz w:val="20"/>
          <w:szCs w:val="20"/>
        </w:rPr>
        <w:t xml:space="preserve"> </w:t>
      </w:r>
      <w:proofErr w:type="spellStart"/>
      <w:r w:rsidRPr="001B2B82">
        <w:rPr>
          <w:rFonts w:ascii="Arial" w:hAnsi="Arial" w:cs="Arial"/>
          <w:color w:val="000000"/>
          <w:sz w:val="20"/>
          <w:szCs w:val="20"/>
        </w:rPr>
        <w:t>quy</w:t>
      </w:r>
      <w:proofErr w:type="spellEnd"/>
      <w:r w:rsidRPr="001B2B82">
        <w:rPr>
          <w:rFonts w:ascii="Arial" w:hAnsi="Arial" w:cs="Arial"/>
          <w:color w:val="000000"/>
          <w:sz w:val="20"/>
          <w:szCs w:val="20"/>
        </w:rPr>
        <w:t xml:space="preserve"> </w:t>
      </w:r>
      <w:proofErr w:type="spellStart"/>
      <w:r w:rsidRPr="001B2B82">
        <w:rPr>
          <w:rFonts w:ascii="Arial" w:hAnsi="Arial" w:cs="Arial"/>
          <w:color w:val="000000"/>
          <w:sz w:val="20"/>
          <w:szCs w:val="20"/>
        </w:rPr>
        <w:t>định</w:t>
      </w:r>
      <w:proofErr w:type="spellEnd"/>
      <w:r w:rsidRPr="001B2B82">
        <w:rPr>
          <w:rFonts w:ascii="Arial" w:hAnsi="Arial" w:cs="Arial"/>
          <w:color w:val="000000"/>
          <w:sz w:val="20"/>
          <w:szCs w:val="20"/>
        </w:rPr>
        <w:t xml:space="preserve"> </w:t>
      </w:r>
      <w:proofErr w:type="spellStart"/>
      <w:r w:rsidRPr="001B2B82">
        <w:rPr>
          <w:rFonts w:ascii="Arial" w:hAnsi="Arial" w:cs="Arial"/>
          <w:color w:val="000000"/>
          <w:sz w:val="20"/>
          <w:szCs w:val="20"/>
        </w:rPr>
        <w:t>tại</w:t>
      </w:r>
      <w:proofErr w:type="spellEnd"/>
      <w:r w:rsidRPr="001B2B82">
        <w:rPr>
          <w:rFonts w:ascii="Arial" w:hAnsi="Arial" w:cs="Arial"/>
          <w:color w:val="000000"/>
          <w:sz w:val="20"/>
          <w:szCs w:val="20"/>
        </w:rPr>
        <w:t xml:space="preserve"> </w:t>
      </w:r>
      <w:proofErr w:type="spellStart"/>
      <w:r w:rsidRPr="001B2B82">
        <w:rPr>
          <w:rFonts w:ascii="Arial" w:hAnsi="Arial" w:cs="Arial"/>
          <w:color w:val="000000"/>
          <w:sz w:val="20"/>
          <w:szCs w:val="20"/>
        </w:rPr>
        <w:t>Phụ</w:t>
      </w:r>
      <w:proofErr w:type="spellEnd"/>
      <w:r w:rsidRPr="001B2B82">
        <w:rPr>
          <w:rFonts w:ascii="Arial" w:hAnsi="Arial" w:cs="Arial"/>
          <w:color w:val="000000"/>
          <w:sz w:val="20"/>
          <w:szCs w:val="20"/>
        </w:rPr>
        <w:t xml:space="preserve"> </w:t>
      </w:r>
      <w:proofErr w:type="spellStart"/>
      <w:r w:rsidRPr="001B2B82">
        <w:rPr>
          <w:rFonts w:ascii="Arial" w:hAnsi="Arial" w:cs="Arial"/>
          <w:color w:val="000000"/>
          <w:sz w:val="20"/>
          <w:szCs w:val="20"/>
        </w:rPr>
        <w:t>lục</w:t>
      </w:r>
      <w:proofErr w:type="spellEnd"/>
      <w:r w:rsidRPr="001B2B82">
        <w:rPr>
          <w:rFonts w:ascii="Arial" w:hAnsi="Arial" w:cs="Arial"/>
          <w:color w:val="000000"/>
          <w:sz w:val="20"/>
          <w:szCs w:val="20"/>
        </w:rPr>
        <w:t xml:space="preserve"> 1 </w:t>
      </w:r>
      <w:proofErr w:type="spellStart"/>
      <w:r w:rsidRPr="001B2B82">
        <w:rPr>
          <w:rFonts w:ascii="Arial" w:hAnsi="Arial" w:cs="Arial"/>
          <w:color w:val="000000"/>
          <w:sz w:val="20"/>
          <w:szCs w:val="20"/>
        </w:rPr>
        <w:t>của</w:t>
      </w:r>
      <w:proofErr w:type="spellEnd"/>
      <w:r w:rsidRPr="001B2B82">
        <w:rPr>
          <w:rFonts w:ascii="Arial" w:hAnsi="Arial" w:cs="Arial"/>
          <w:color w:val="000000"/>
          <w:sz w:val="20"/>
          <w:szCs w:val="20"/>
        </w:rPr>
        <w:t xml:space="preserve"> </w:t>
      </w:r>
      <w:proofErr w:type="spellStart"/>
      <w:r w:rsidRPr="001B2B82">
        <w:rPr>
          <w:rFonts w:ascii="Arial" w:hAnsi="Arial" w:cs="Arial"/>
          <w:color w:val="000000"/>
          <w:sz w:val="20"/>
          <w:szCs w:val="20"/>
        </w:rPr>
        <w:t>Hợp</w:t>
      </w:r>
      <w:proofErr w:type="spellEnd"/>
      <w:r w:rsidRPr="001B2B82">
        <w:rPr>
          <w:rFonts w:ascii="Arial" w:hAnsi="Arial" w:cs="Arial"/>
          <w:color w:val="000000"/>
          <w:sz w:val="20"/>
          <w:szCs w:val="20"/>
        </w:rPr>
        <w:t xml:space="preserve"> </w:t>
      </w:r>
      <w:proofErr w:type="spellStart"/>
      <w:r w:rsidRPr="001B2B82">
        <w:rPr>
          <w:rFonts w:ascii="Arial" w:hAnsi="Arial" w:cs="Arial"/>
          <w:color w:val="000000"/>
          <w:sz w:val="20"/>
          <w:szCs w:val="20"/>
        </w:rPr>
        <w:t>đồng</w:t>
      </w:r>
      <w:proofErr w:type="spellEnd"/>
      <w:r w:rsidRPr="001B2B82">
        <w:rPr>
          <w:rFonts w:ascii="Arial" w:hAnsi="Arial" w:cs="Arial"/>
          <w:color w:val="000000"/>
          <w:sz w:val="20"/>
          <w:szCs w:val="20"/>
        </w:rPr>
        <w:t xml:space="preserve"> </w:t>
      </w:r>
      <w:proofErr w:type="spellStart"/>
      <w:r w:rsidRPr="001B2B82">
        <w:rPr>
          <w:rFonts w:ascii="Arial" w:hAnsi="Arial" w:cs="Arial"/>
          <w:color w:val="000000"/>
          <w:sz w:val="20"/>
          <w:szCs w:val="20"/>
        </w:rPr>
        <w:t>này</w:t>
      </w:r>
      <w:proofErr w:type="spellEnd"/>
      <w:r w:rsidRPr="002F1B77">
        <w:rPr>
          <w:rFonts w:ascii="Arial" w:hAnsi="Arial" w:cs="Arial"/>
          <w:color w:val="000000"/>
          <w:sz w:val="20"/>
          <w:szCs w:val="20"/>
          <w:shd w:val="clear" w:color="auto" w:fill="FFFFFF"/>
        </w:rPr>
        <w:t xml:space="preserve"> </w:t>
      </w:r>
      <w:proofErr w:type="spellStart"/>
      <w:r w:rsidRPr="002F1B77">
        <w:rPr>
          <w:rFonts w:ascii="Arial" w:hAnsi="Arial" w:cs="Arial"/>
          <w:color w:val="000000"/>
          <w:sz w:val="20"/>
          <w:szCs w:val="20"/>
          <w:shd w:val="clear" w:color="auto" w:fill="FFFFFF"/>
        </w:rPr>
        <w:t xml:space="preserve">trong</w:t>
      </w:r>
      <w:proofErr w:type="spellEnd"/>
      <w:r w:rsidRPr="002F1B77">
        <w:rPr>
          <w:rFonts w:ascii="Arial" w:hAnsi="Arial" w:cs="Arial"/>
          <w:color w:val="000000"/>
          <w:sz w:val="20"/>
          <w:szCs w:val="20"/>
          <w:shd w:val="clear" w:color="auto" w:fill="FFFFFF"/>
        </w:rPr>
        <w:t xml:space="preserve"> </w:t>
      </w:r>
      <w:proofErr w:type="spellStart"/>
      <w:r w:rsidRPr="002F1B77">
        <w:rPr>
          <w:rFonts w:ascii="Arial" w:hAnsi="Arial" w:cs="Arial"/>
          <w:color w:val="000000"/>
          <w:sz w:val="20"/>
          <w:szCs w:val="20"/>
          <w:shd w:val="clear" w:color="auto" w:fill="FFFFFF"/>
        </w:rPr>
        <w:t xml:space="preserve">phạm</w:t>
      </w:r>
      <w:proofErr w:type="spellEnd"/>
      <w:r w:rsidRPr="002F1B77">
        <w:rPr>
          <w:rFonts w:ascii="Arial" w:hAnsi="Arial" w:cs="Arial"/>
          <w:color w:val="000000"/>
          <w:sz w:val="20"/>
          <w:szCs w:val="20"/>
          <w:shd w:val="clear" w:color="auto" w:fill="FFFFFF"/>
        </w:rPr>
        <w:t xml:space="preserve"> vi </w:t>
      </w:r>
      <w:proofErr w:type="spellStart"/>
      <w:r w:rsidRPr="002F1B77">
        <w:rPr>
          <w:rFonts w:ascii="Arial" w:hAnsi="Arial" w:cs="Arial"/>
          <w:color w:val="000000"/>
          <w:sz w:val="20"/>
          <w:szCs w:val="20"/>
          <w:shd w:val="clear" w:color="auto" w:fill="FFFFFF"/>
        </w:rPr>
        <w:t xml:space="preserve">lãnh</w:t>
      </w:r>
      <w:proofErr w:type="spellEnd"/>
      <w:r w:rsidRPr="002F1B77">
        <w:rPr>
          <w:rFonts w:ascii="Arial" w:hAnsi="Arial" w:cs="Arial"/>
          <w:color w:val="000000"/>
          <w:sz w:val="20"/>
          <w:szCs w:val="20"/>
          <w:shd w:val="clear" w:color="auto" w:fill="FFFFFF"/>
        </w:rPr>
        <w:t xml:space="preserve"> </w:t>
      </w:r>
      <w:proofErr w:type="spellStart"/>
      <w:r w:rsidRPr="001B2B82">
        <w:rPr>
          <w:rFonts w:ascii="Arial" w:hAnsi="Arial" w:cs="Arial"/>
          <w:color w:val="000000"/>
          <w:sz w:val="20"/>
          <w:szCs w:val="20"/>
        </w:rPr>
        <w:t xml:space="preserve">thổ</w:t>
      </w:r>
      <w:proofErr w:type="spellEnd"/>
      <w:r w:rsidRPr="001B2B82">
        <w:rPr>
          <w:rFonts w:ascii="Arial" w:hAnsi="Arial" w:cs="Arial"/>
          <w:color w:val="000000"/>
          <w:sz w:val="20"/>
          <w:szCs w:val="20"/>
        </w:rPr>
        <w:t xml:space="preserve"> </w:t>
      </w:r>
      <w:proofErr w:type="spellStart"/>
      <w:r w:rsidRPr="001B2B82">
        <w:rPr>
          <w:rFonts w:ascii="Arial" w:hAnsi="Arial" w:cs="Arial"/>
          <w:color w:val="000000"/>
          <w:sz w:val="20"/>
          <w:szCs w:val="20"/>
        </w:rPr>
        <w:t xml:space="preserve">độc</w:t>
      </w:r>
      <w:proofErr w:type="spellEnd"/>
      <w:r w:rsidRPr="001B2B82">
        <w:rPr>
          <w:rFonts w:ascii="Arial" w:hAnsi="Arial" w:cs="Arial"/>
          <w:color w:val="000000"/>
          <w:sz w:val="20"/>
          <w:szCs w:val="20"/>
        </w:rPr>
        <w:t xml:space="preserve"> </w:t>
      </w:r>
      <w:proofErr w:type="spellStart"/>
      <w:r w:rsidRPr="001B2B82">
        <w:rPr>
          <w:rFonts w:ascii="Arial" w:hAnsi="Arial" w:cs="Arial"/>
          <w:color w:val="000000"/>
          <w:sz w:val="20"/>
          <w:szCs w:val="20"/>
        </w:rPr>
        <w:t xml:space="preserve">quyền</w:t>
      </w:r>
      <w:proofErr w:type="spellEnd"/>
      <w:r w:rsidRPr="001B2B82">
        <w:rPr>
          <w:rFonts w:ascii="Arial" w:hAnsi="Arial" w:cs="Arial"/>
          <w:color w:val="000000"/>
          <w:sz w:val="20"/>
          <w:szCs w:val="20"/>
        </w:rPr>
        <w:t xml:space="preserve"> </w:t>
      </w:r>
      <w:proofErr w:type="spellStart"/>
      <w:r w:rsidRPr="001B2B82">
        <w:rPr>
          <w:rFonts w:ascii="Arial" w:hAnsi="Arial" w:cs="Arial"/>
          <w:color w:val="000000"/>
          <w:sz w:val="20"/>
          <w:szCs w:val="20"/>
        </w:rPr>
        <w:t xml:space="preserve">sau</w:t>
      </w:r>
      <w:proofErr w:type="spellEnd"/>
      <w:r w:rsidRPr="001B2B82">
        <w:rPr>
          <w:rFonts w:ascii="Arial" w:hAnsi="Arial" w:cs="Arial"/>
          <w:color w:val="000000"/>
          <w:sz w:val="20"/>
          <w:szCs w:val="20"/>
        </w:rPr>
        <w:t xml:space="preserve">: </w:t>
      </w:r>
      <w:r w:rsidRPr="022BA04F" w:rsidR="022BA04F">
        <w:rPr>
          <w:rFonts w:ascii="Arial" w:hAnsi="Arial" w:cs="Arial"/>
          <w:sz w:val="20"/>
          <w:szCs w:val="20"/>
        </w:rPr>
        <w:t xml:space="preserve">156 </w:t>
      </w:r>
      <w:proofErr w:type="spellStart"/>
      <w:r w:rsidRPr="022BA04F" w:rsidR="022BA04F">
        <w:rPr>
          <w:rFonts w:ascii="Arial" w:hAnsi="Arial" w:cs="Arial"/>
          <w:sz w:val="20"/>
          <w:szCs w:val="20"/>
        </w:rPr>
        <w:t>đường</w:t>
      </w:r>
      <w:proofErr w:type="spellEnd"/>
      <w:r w:rsidRPr="022BA04F" w:rsidR="022BA04F">
        <w:rPr>
          <w:rFonts w:ascii="Arial" w:hAnsi="Arial" w:cs="Arial"/>
          <w:sz w:val="20"/>
          <w:szCs w:val="20"/>
        </w:rPr>
        <w:t xml:space="preserve"> 3/2 - </w:t>
      </w:r>
      <w:proofErr w:type="spellStart"/>
      <w:r w:rsidRPr="022BA04F" w:rsidR="022BA04F">
        <w:rPr>
          <w:rFonts w:ascii="Arial" w:hAnsi="Arial" w:cs="Arial"/>
          <w:sz w:val="20"/>
          <w:szCs w:val="20"/>
        </w:rPr>
        <w:t>Ninh</w:t>
      </w:r>
      <w:proofErr w:type="spellEnd"/>
      <w:r w:rsidRPr="022BA04F" w:rsidR="022BA04F">
        <w:rPr>
          <w:rFonts w:ascii="Arial" w:hAnsi="Arial" w:cs="Arial"/>
          <w:sz w:val="20"/>
          <w:szCs w:val="20"/>
        </w:rPr>
        <w:t xml:space="preserve"> </w:t>
      </w:r>
      <w:proofErr w:type="spellStart"/>
      <w:r w:rsidRPr="022BA04F" w:rsidR="022BA04F">
        <w:rPr>
          <w:rFonts w:ascii="Arial" w:hAnsi="Arial" w:cs="Arial"/>
          <w:sz w:val="20"/>
          <w:szCs w:val="20"/>
        </w:rPr>
        <w:t>Kiều</w:t>
      </w:r>
      <w:proofErr w:type="spellEnd"/>
      <w:r w:rsidRPr="022BA04F" w:rsidR="022BA04F">
        <w:rPr>
          <w:rFonts w:ascii="Arial" w:hAnsi="Arial" w:cs="Arial"/>
          <w:sz w:val="20"/>
          <w:szCs w:val="20"/>
        </w:rPr>
        <w:t xml:space="preserve"> - </w:t>
      </w:r>
      <w:proofErr w:type="spellStart"/>
      <w:r w:rsidRPr="022BA04F" w:rsidR="022BA04F">
        <w:rPr>
          <w:rFonts w:ascii="Arial" w:hAnsi="Arial" w:cs="Arial"/>
          <w:sz w:val="20"/>
          <w:szCs w:val="20"/>
        </w:rPr>
        <w:t>Cần</w:t>
      </w:r>
      <w:proofErr w:type="spellEnd"/>
      <w:r w:rsidRPr="022BA04F" w:rsidR="022BA04F">
        <w:rPr>
          <w:rFonts w:ascii="Arial" w:hAnsi="Arial" w:cs="Arial"/>
          <w:sz w:val="20"/>
          <w:szCs w:val="20"/>
        </w:rPr>
        <w:t xml:space="preserve"> </w:t>
      </w:r>
      <w:r w:rsidRPr="022BA04F" w:rsidR="022BA04F">
        <w:rPr>
          <w:rFonts w:ascii="Arial" w:hAnsi="Arial" w:cs="Arial"/>
          <w:sz w:val="20"/>
          <w:szCs w:val="20"/>
        </w:rPr>
        <w:t>Thơ</w:t>
      </w:r>
      <w:r w:rsidRPr="022BA04F">
        <w:rPr>
          <w:rFonts w:ascii="Arial" w:hAnsi="Arial" w:cs="Arial"/>
          <w:b w:val="1"/>
          <w:bCs w:val="1"/>
          <w:i w:val="1"/>
          <w:iCs w:val="1"/>
          <w:sz w:val="20"/>
          <w:szCs w:val="20"/>
        </w:rPr>
        <w:t xml:space="preserve"> </w:t>
      </w:r>
      <w:r w:rsidRPr="022BA04F">
        <w:rPr>
          <w:rFonts w:ascii="Arial" w:hAnsi="Arial" w:cs="Arial"/>
          <w:b w:val="1"/>
          <w:bCs w:val="1"/>
          <w:i w:val="1"/>
          <w:iCs w:val="1"/>
          <w:color w:val="000000"/>
          <w:sz w:val="20"/>
          <w:szCs w:val="20"/>
        </w:rPr>
        <w:t xml:space="preserve">và </w:t>
      </w:r>
      <w:proofErr w:type="spellStart"/>
      <w:r w:rsidRPr="022BA04F">
        <w:rPr>
          <w:rFonts w:ascii="Arial" w:hAnsi="Arial" w:cs="Arial"/>
          <w:b w:val="1"/>
          <w:bCs w:val="1"/>
          <w:i w:val="1"/>
          <w:iCs w:val="1"/>
          <w:color w:val="000000"/>
          <w:sz w:val="20"/>
          <w:szCs w:val="20"/>
        </w:rPr>
        <w:t>bán</w:t>
      </w:r>
      <w:proofErr w:type="spellEnd"/>
      <w:r w:rsidRPr="022BA04F">
        <w:rPr>
          <w:rFonts w:ascii="Arial" w:hAnsi="Arial" w:cs="Arial"/>
          <w:b w:val="1"/>
          <w:bCs w:val="1"/>
          <w:i w:val="1"/>
          <w:iCs w:val="1"/>
          <w:color w:val="000000"/>
          <w:sz w:val="20"/>
          <w:szCs w:val="20"/>
        </w:rPr>
        <w:t xml:space="preserve"> </w:t>
      </w:r>
      <w:proofErr w:type="spellStart"/>
      <w:r w:rsidRPr="022BA04F">
        <w:rPr>
          <w:rFonts w:ascii="Arial" w:hAnsi="Arial" w:cs="Arial"/>
          <w:b w:val="1"/>
          <w:bCs w:val="1"/>
          <w:i w:val="1"/>
          <w:iCs w:val="1"/>
          <w:color w:val="000000"/>
          <w:sz w:val="20"/>
          <w:szCs w:val="20"/>
        </w:rPr>
        <w:t>kính</w:t>
      </w:r>
      <w:proofErr w:type="spellEnd"/>
      <w:r w:rsidRPr="022BA04F">
        <w:rPr>
          <w:rFonts w:ascii="Arial" w:hAnsi="Arial" w:cs="Arial"/>
          <w:b w:val="1"/>
          <w:bCs w:val="1"/>
          <w:i w:val="1"/>
          <w:iCs w:val="1"/>
          <w:color w:val="000000"/>
          <w:sz w:val="20"/>
          <w:szCs w:val="20"/>
        </w:rPr>
        <w:t xml:space="preserve"> </w:t>
      </w:r>
      <w:proofErr w:type="spellStart"/>
      <w:r w:rsidRPr="022BA04F">
        <w:rPr>
          <w:rFonts w:ascii="Arial" w:hAnsi="Arial" w:cs="Arial"/>
          <w:b w:val="1"/>
          <w:bCs w:val="1"/>
          <w:i w:val="1"/>
          <w:iCs w:val="1"/>
          <w:color w:val="000000"/>
          <w:sz w:val="20"/>
          <w:szCs w:val="20"/>
        </w:rPr>
        <w:t>xung</w:t>
      </w:r>
      <w:proofErr w:type="spellEnd"/>
      <w:r w:rsidRPr="022BA04F">
        <w:rPr>
          <w:rFonts w:ascii="Arial" w:hAnsi="Arial" w:cs="Arial"/>
          <w:b w:val="1"/>
          <w:bCs w:val="1"/>
          <w:i w:val="1"/>
          <w:iCs w:val="1"/>
          <w:color w:val="000000"/>
          <w:sz w:val="20"/>
          <w:szCs w:val="20"/>
          <w:shd w:val="clear" w:color="auto" w:fill="FFFFFF"/>
        </w:rPr>
        <w:t xml:space="preserve"> </w:t>
      </w:r>
      <w:proofErr w:type="spellStart"/>
      <w:r w:rsidRPr="022BA04F">
        <w:rPr>
          <w:rFonts w:ascii="Arial" w:hAnsi="Arial" w:cs="Arial"/>
          <w:b w:val="1"/>
          <w:bCs w:val="1"/>
          <w:i w:val="1"/>
          <w:iCs w:val="1"/>
          <w:color w:val="000000"/>
          <w:sz w:val="20"/>
          <w:szCs w:val="20"/>
        </w:rPr>
        <w:t>quanh</w:t>
      </w:r>
      <w:proofErr w:type="spellEnd"/>
      <w:r w:rsidRPr="022BA04F">
        <w:rPr>
          <w:rFonts w:ascii="Arial" w:hAnsi="Arial" w:cs="Arial"/>
          <w:b w:val="1"/>
          <w:bCs w:val="1"/>
          <w:i w:val="1"/>
          <w:iCs w:val="1"/>
          <w:color w:val="000000"/>
          <w:sz w:val="20"/>
          <w:szCs w:val="20"/>
        </w:rPr>
        <w:t xml:space="preserve"> 1km </w:t>
      </w:r>
      <w:proofErr w:type="spellStart"/>
      <w:r w:rsidRPr="022BA04F">
        <w:rPr>
          <w:rFonts w:ascii="Arial" w:hAnsi="Arial" w:cs="Arial"/>
          <w:b w:val="1"/>
          <w:bCs w:val="1"/>
          <w:i w:val="1"/>
          <w:iCs w:val="1"/>
          <w:color w:val="000000"/>
          <w:sz w:val="20"/>
          <w:szCs w:val="20"/>
        </w:rPr>
        <w:t>dọc</w:t>
      </w:r>
      <w:proofErr w:type="spellEnd"/>
      <w:r w:rsidRPr="022BA04F">
        <w:rPr>
          <w:rFonts w:ascii="Arial" w:hAnsi="Arial" w:cs="Arial"/>
          <w:b w:val="1"/>
          <w:bCs w:val="1"/>
          <w:i w:val="1"/>
          <w:iCs w:val="1"/>
          <w:color w:val="000000"/>
          <w:sz w:val="20"/>
          <w:szCs w:val="20"/>
        </w:rPr>
        <w:t xml:space="preserve"> </w:t>
      </w:r>
      <w:proofErr w:type="spellStart"/>
      <w:r w:rsidRPr="022BA04F">
        <w:rPr>
          <w:rFonts w:ascii="Arial" w:hAnsi="Arial" w:cs="Arial"/>
          <w:b w:val="1"/>
          <w:bCs w:val="1"/>
          <w:i w:val="1"/>
          <w:iCs w:val="1"/>
          <w:color w:val="000000"/>
          <w:sz w:val="20"/>
          <w:szCs w:val="20"/>
        </w:rPr>
        <w:t>tuyến</w:t>
      </w:r>
      <w:proofErr w:type="spellEnd"/>
      <w:r w:rsidRPr="022BA04F">
        <w:rPr>
          <w:rFonts w:ascii="Arial" w:hAnsi="Arial" w:cs="Arial"/>
          <w:b w:val="1"/>
          <w:bCs w:val="1"/>
          <w:i w:val="1"/>
          <w:iCs w:val="1"/>
          <w:color w:val="000000"/>
          <w:sz w:val="20"/>
          <w:szCs w:val="20"/>
        </w:rPr>
        <w:t xml:space="preserve"> </w:t>
      </w:r>
      <w:proofErr w:type="spellStart"/>
      <w:r w:rsidRPr="022BA04F">
        <w:rPr>
          <w:rFonts w:ascii="Arial" w:hAnsi="Arial" w:cs="Arial"/>
          <w:b w:val="1"/>
          <w:bCs w:val="1"/>
          <w:i w:val="1"/>
          <w:iCs w:val="1"/>
          <w:color w:val="000000"/>
          <w:sz w:val="20"/>
          <w:szCs w:val="20"/>
        </w:rPr>
        <w:t>đường</w:t>
      </w:r>
      <w:proofErr w:type="spellEnd"/>
      <w:r w:rsidRPr="022BA04F">
        <w:rPr>
          <w:rFonts w:ascii="Arial" w:hAnsi="Arial" w:cs="Arial"/>
          <w:b w:val="1"/>
          <w:bCs w:val="1"/>
          <w:i w:val="1"/>
          <w:iCs w:val="1"/>
          <w:color w:val="000000"/>
          <w:sz w:val="20"/>
          <w:szCs w:val="20"/>
          <w:shd w:val="clear" w:color="auto" w:fill="FFFFFF"/>
        </w:rPr>
        <w:t>.</w:t>
      </w:r>
    </w:p>
    <w:p w:rsidRPr="002F1B77" w:rsidR="005005C8" w:rsidP="005005C8" w:rsidRDefault="005005C8" w14:paraId="26A01006" w14:textId="77777777">
      <w:pPr>
        <w:numPr>
          <w:ilvl w:val="0"/>
          <w:numId w:val="11"/>
        </w:numPr>
        <w:tabs>
          <w:tab w:val="left" w:pos="426"/>
        </w:tabs>
        <w:spacing w:before="120" w:after="120" w:line="276" w:lineRule="auto"/>
        <w:ind w:left="426" w:hanging="426"/>
        <w:jc w:val="both"/>
        <w:rPr>
          <w:rFonts w:ascii="Arial" w:hAnsi="Arial" w:cs="Arial"/>
          <w:sz w:val="20"/>
          <w:szCs w:val="20"/>
        </w:rPr>
      </w:pPr>
      <w:r w:rsidRPr="022BA04F" w:rsidR="022BA04F">
        <w:rPr>
          <w:rFonts w:ascii="Arial" w:hAnsi="Arial" w:cs="Arial"/>
          <w:sz w:val="20"/>
          <w:szCs w:val="20"/>
        </w:rPr>
        <w:t>Nhà Phân phối theo đây đồng ý rằng mình đã thoả mãn các tiêu chí lựa chọn nhà phân phối độc quyền của công ty liên quan đến khả năng đảm bảo việc cung cấp sản phẩm liên tục và độ bao phủ rộng đến mọi người tiêu dùng trong khu vực phân phối độc quyền.</w:t>
      </w:r>
    </w:p>
    <w:p w:rsidRPr="002F1B77" w:rsidR="005005C8" w:rsidP="005005C8" w:rsidRDefault="005005C8" w14:paraId="65937784" w14:textId="77777777">
      <w:pPr>
        <w:numPr>
          <w:ilvl w:val="0"/>
          <w:numId w:val="11"/>
        </w:numPr>
        <w:tabs>
          <w:tab w:val="left" w:pos="426"/>
        </w:tabs>
        <w:spacing w:before="120" w:after="120" w:line="276" w:lineRule="auto"/>
        <w:ind w:left="426" w:hanging="426"/>
        <w:jc w:val="both"/>
        <w:rPr>
          <w:rFonts w:ascii="Arial" w:hAnsi="Arial" w:cs="Arial"/>
          <w:sz w:val="20"/>
          <w:szCs w:val="20"/>
          <w:shd w:val="clear" w:color="auto" w:fill="FFFFFF"/>
        </w:rPr>
      </w:pPr>
      <w:r w:rsidRPr="001B2B82">
        <w:rPr>
          <w:rFonts w:ascii="Arial" w:hAnsi="Arial" w:cs="Arial"/>
          <w:sz w:val="20"/>
          <w:szCs w:val="20"/>
        </w:rPr>
        <w:t>Nhằm tránh hiểu nhầm, các Bên xác nhận và đồng ý rằng, quyền phân phối độc quyền</w:t>
      </w:r>
      <w:r w:rsidRPr="002F1B77">
        <w:rPr>
          <w:rFonts w:ascii="Arial" w:hAnsi="Arial" w:cs="Arial"/>
          <w:sz w:val="20"/>
          <w:szCs w:val="20"/>
          <w:shd w:val="clear" w:color="auto" w:fill="FFFFFF"/>
        </w:rPr>
        <w:t xml:space="preserve"> của Bên </w:t>
      </w:r>
      <w:r w:rsidRPr="001B2B82">
        <w:rPr>
          <w:rFonts w:ascii="Arial" w:hAnsi="Arial" w:cs="Arial"/>
          <w:sz w:val="20"/>
          <w:szCs w:val="20"/>
        </w:rPr>
        <w:t>B trong vùng lãnh thổ độc quyền sẽ không làm hạn chế quyền phân phối</w:t>
      </w:r>
      <w:r w:rsidRPr="002F1B77">
        <w:rPr>
          <w:rFonts w:ascii="Arial" w:hAnsi="Arial" w:cs="Arial"/>
          <w:sz w:val="20"/>
          <w:szCs w:val="20"/>
          <w:shd w:val="clear" w:color="auto" w:fill="FFFFFF"/>
        </w:rPr>
        <w:t xml:space="preserve"> sản phẩm tại các </w:t>
      </w:r>
      <w:r w:rsidRPr="001B2B82">
        <w:rPr>
          <w:rFonts w:ascii="Arial" w:hAnsi="Arial" w:cs="Arial"/>
          <w:sz w:val="20"/>
          <w:szCs w:val="20"/>
        </w:rPr>
        <w:t>cơ sở kinh doanh của các chuỗi phân phối do Bên A hợp tác, phát triển</w:t>
      </w:r>
      <w:r w:rsidRPr="002F1B77">
        <w:rPr>
          <w:rFonts w:ascii="Arial" w:hAnsi="Arial" w:cs="Arial"/>
          <w:sz w:val="20"/>
          <w:szCs w:val="20"/>
          <w:shd w:val="clear" w:color="auto" w:fill="FFFFFF"/>
        </w:rPr>
        <w:t xml:space="preserve"> trên vùng lãnh thổ độc </w:t>
      </w:r>
      <w:r w:rsidRPr="004A5990">
        <w:rPr>
          <w:rFonts w:ascii="Arial" w:hAnsi="Arial" w:cs="Arial"/>
          <w:sz w:val="20"/>
          <w:szCs w:val="20"/>
        </w:rPr>
        <w:t>quyền khác.</w:t>
      </w:r>
    </w:p>
    <w:p w:rsidRPr="00C12E34" w:rsidR="005005C8" w:rsidP="00C12E34" w:rsidRDefault="005005C8" w14:paraId="7AF50DB5" w14:textId="0943C12B">
      <w:pPr>
        <w:numPr>
          <w:ilvl w:val="0"/>
          <w:numId w:val="11"/>
        </w:numPr>
        <w:tabs>
          <w:tab w:val="left" w:pos="426"/>
        </w:tabs>
        <w:spacing w:before="120" w:after="120" w:line="276" w:lineRule="auto"/>
        <w:ind w:left="426" w:hanging="426"/>
        <w:jc w:val="both"/>
        <w:rPr>
          <w:rFonts w:ascii="Arial" w:hAnsi="Arial" w:cs="Arial"/>
          <w:color w:val="000000"/>
          <w:sz w:val="20"/>
          <w:szCs w:val="20"/>
          <w:shd w:val="clear" w:color="auto" w:fill="FFFFFF"/>
        </w:rPr>
      </w:pPr>
      <w:r w:rsidRPr="002F1B77">
        <w:rPr>
          <w:rFonts w:ascii="Arial" w:hAnsi="Arial" w:cs="Arial"/>
          <w:color w:val="222222"/>
          <w:sz w:val="20"/>
          <w:szCs w:val="20"/>
          <w:shd w:val="clear" w:color="auto" w:fill="FFFFFF"/>
        </w:rPr>
        <w:t xml:space="preserve">Tất cả </w:t>
      </w:r>
      <w:r w:rsidRPr="001B2B82">
        <w:rPr>
          <w:rFonts w:ascii="Arial" w:hAnsi="Arial" w:cs="Arial"/>
          <w:color w:val="222222"/>
          <w:sz w:val="20"/>
          <w:szCs w:val="20"/>
        </w:rPr>
        <w:t>thương hiệu và sản phẩm được quy định tại Phụ lục 1 của Hợp đồng</w:t>
      </w:r>
      <w:r w:rsidRPr="002F1B77">
        <w:rPr>
          <w:rFonts w:ascii="Arial" w:hAnsi="Arial" w:cs="Arial"/>
          <w:color w:val="222222"/>
          <w:sz w:val="20"/>
          <w:szCs w:val="20"/>
          <w:shd w:val="clear" w:color="auto" w:fill="FFFFFF"/>
        </w:rPr>
        <w:t xml:space="preserve"> này thuộc sở hữu của </w:t>
      </w:r>
      <w:r w:rsidRPr="004A5990">
        <w:rPr>
          <w:rFonts w:ascii="Arial" w:hAnsi="Arial" w:cs="Arial"/>
          <w:color w:val="222222"/>
          <w:sz w:val="20"/>
          <w:szCs w:val="20"/>
        </w:rPr>
        <w:t>Bên A.</w:t>
      </w:r>
      <w:r w:rsidRPr="001B2B82">
        <w:rPr>
          <w:rFonts w:ascii="Arial" w:hAnsi="Arial" w:cs="Arial"/>
          <w:color w:val="222222"/>
          <w:sz w:val="20"/>
          <w:szCs w:val="20"/>
        </w:rPr>
        <w:t xml:space="preserve"> </w:t>
      </w:r>
      <w:r w:rsidRPr="001B2B82">
        <w:rPr>
          <w:rFonts w:ascii="Arial" w:hAnsi="Arial" w:cs="Arial"/>
          <w:color w:val="000000"/>
          <w:sz w:val="20"/>
          <w:szCs w:val="20"/>
        </w:rPr>
        <w:t>Bên A bảo lưu quyền quyết định, điều</w:t>
      </w:r>
      <w:r w:rsidRPr="002F1B77">
        <w:rPr>
          <w:rFonts w:ascii="Arial" w:hAnsi="Arial" w:cs="Arial"/>
          <w:color w:val="000000"/>
          <w:sz w:val="20"/>
          <w:szCs w:val="20"/>
        </w:rPr>
        <w:t xml:space="preserve"> chỉnh, sửa đổi thương hiệu, danh mục sản phẩm này. Khi có sự điều chỉnh, sửa đổi Bên A sẽ được thông báo cho Bên B bằng văn</w:t>
      </w:r>
      <w:r w:rsidRPr="002F1B77">
        <w:rPr>
          <w:rFonts w:ascii="Arial" w:hAnsi="Arial" w:cs="Arial"/>
          <w:color w:val="000000"/>
          <w:sz w:val="20"/>
          <w:szCs w:val="20"/>
          <w:shd w:val="clear" w:color="auto" w:fill="FFFFFF"/>
        </w:rPr>
        <w:t xml:space="preserve"> bản </w:t>
      </w:r>
      <w:r w:rsidRPr="004A5990">
        <w:rPr>
          <w:rFonts w:ascii="Arial" w:hAnsi="Arial" w:cs="Arial"/>
          <w:color w:val="000000"/>
          <w:sz w:val="20"/>
          <w:szCs w:val="20"/>
        </w:rPr>
        <w:t>trước 30 ngày.</w:t>
      </w:r>
    </w:p>
    <w:p w:rsidRPr="005005C8" w:rsidR="005005C8" w:rsidP="005005C8" w:rsidRDefault="005005C8" w14:paraId="737F9AEA" w14:textId="5E64F96B">
      <w:pPr>
        <w:numPr>
          <w:ilvl w:val="0"/>
          <w:numId w:val="11"/>
        </w:numPr>
        <w:tabs>
          <w:tab w:val="left" w:pos="426"/>
        </w:tabs>
        <w:spacing w:before="120" w:after="120" w:line="276" w:lineRule="auto"/>
        <w:ind w:left="426" w:hanging="426"/>
        <w:jc w:val="both"/>
        <w:rPr>
          <w:rFonts w:ascii="Arial" w:hAnsi="Arial" w:cs="Arial"/>
          <w:sz w:val="20"/>
          <w:szCs w:val="20"/>
        </w:rPr>
      </w:pPr>
      <w:r w:rsidRPr="002F1B77">
        <w:rPr>
          <w:rFonts w:ascii="Arial" w:hAnsi="Arial" w:cs="Arial"/>
          <w:color w:val="000000"/>
          <w:sz w:val="20"/>
          <w:szCs w:val="20"/>
          <w:shd w:val="clear" w:color="auto" w:fill="FFFFFF"/>
        </w:rPr>
        <w:t>N</w:t>
      </w:r>
      <w:r w:rsidRPr="004A5990">
        <w:rPr>
          <w:rFonts w:ascii="Arial" w:hAnsi="Arial" w:cs="Arial"/>
          <w:color w:val="000000"/>
          <w:sz w:val="20"/>
          <w:szCs w:val="20"/>
        </w:rPr>
        <w:t>goài các khoản chi phí được</w:t>
      </w:r>
      <w:r w:rsidRPr="002F1B77">
        <w:rPr>
          <w:rFonts w:ascii="Arial" w:hAnsi="Arial" w:cs="Arial"/>
          <w:color w:val="000000"/>
          <w:sz w:val="20"/>
          <w:szCs w:val="20"/>
        </w:rPr>
        <w:t xml:space="preserve"> nêu tại Điều III Hợp đồng này, Bên B phải chịu</w:t>
      </w:r>
      <w:r w:rsidRPr="002F1B77">
        <w:rPr>
          <w:rFonts w:ascii="Arial" w:hAnsi="Arial" w:cs="Arial"/>
          <w:color w:val="000000"/>
          <w:sz w:val="20"/>
          <w:szCs w:val="20"/>
          <w:shd w:val="clear" w:color="auto" w:fill="FFFFFF"/>
        </w:rPr>
        <w:t xml:space="preserve"> khoản phí Nhà Phân </w:t>
      </w:r>
      <w:r w:rsidRPr="002F1B77">
        <w:rPr>
          <w:rFonts w:ascii="Arial" w:hAnsi="Arial" w:cs="Arial"/>
          <w:color w:val="000000"/>
          <w:sz w:val="20"/>
          <w:szCs w:val="20"/>
        </w:rPr>
        <w:t xml:space="preserve">Phối độc quyền khu vực không hoàn lại là </w:t>
      </w:r>
      <w:r w:rsidRPr="022BA04F">
        <w:rPr>
          <w:rFonts w:ascii="Arial" w:hAnsi="Arial" w:cs="Arial"/>
          <w:b w:val="1"/>
          <w:bCs w:val="1"/>
          <w:i w:val="1"/>
          <w:iCs w:val="1"/>
          <w:color w:val="000000"/>
          <w:sz w:val="20"/>
          <w:szCs w:val="20"/>
        </w:rPr>
        <w:t>10</w:t>
      </w:r>
      <w:r w:rsidRPr="022BA04F">
        <w:rPr>
          <w:rFonts w:ascii="Arial" w:hAnsi="Arial" w:cs="Arial"/>
          <w:b w:val="1"/>
          <w:bCs w:val="1"/>
          <w:i w:val="1"/>
          <w:iCs w:val="1"/>
          <w:color w:val="000000"/>
          <w:sz w:val="20"/>
          <w:szCs w:val="20"/>
        </w:rPr>
        <w:t xml:space="preserve">.000.000 VNĐ (bằng chữ: </w:t>
      </w:r>
      <w:r w:rsidRPr="022BA04F">
        <w:rPr>
          <w:rFonts w:ascii="Arial" w:hAnsi="Arial" w:cs="Arial"/>
          <w:b w:val="1"/>
          <w:bCs w:val="1"/>
          <w:i w:val="1"/>
          <w:iCs w:val="1"/>
          <w:color w:val="000000"/>
          <w:sz w:val="20"/>
          <w:szCs w:val="20"/>
        </w:rPr>
        <w:t>Mười</w:t>
      </w:r>
      <w:r w:rsidRPr="022BA04F">
        <w:rPr>
          <w:rFonts w:ascii="Arial" w:hAnsi="Arial" w:cs="Arial"/>
          <w:b w:val="1"/>
          <w:bCs w:val="1"/>
          <w:i w:val="1"/>
          <w:iCs w:val="1"/>
          <w:color w:val="000000"/>
          <w:sz w:val="20"/>
          <w:szCs w:val="20"/>
        </w:rPr>
        <w:t xml:space="preserve"> triệu đồng</w:t>
      </w:r>
      <w:r w:rsidRPr="022BA04F">
        <w:rPr>
          <w:rFonts w:ascii="Arial" w:hAnsi="Arial" w:cs="Arial"/>
          <w:i w:val="1"/>
          <w:iCs w:val="1"/>
          <w:color w:val="000000"/>
          <w:sz w:val="20"/>
          <w:szCs w:val="20"/>
        </w:rPr>
        <w:t>)</w:t>
      </w:r>
    </w:p>
    <w:p w:rsidRPr="002F1B77" w:rsidR="005005C8" w:rsidP="005005C8" w:rsidRDefault="005005C8" w14:paraId="54378164" w14:textId="1E772C8F">
      <w:pPr>
        <w:tabs>
          <w:tab w:val="left" w:pos="426"/>
        </w:tabs>
        <w:spacing w:before="120" w:after="120" w:line="276" w:lineRule="auto"/>
        <w:ind w:left="426"/>
        <w:jc w:val="both"/>
        <w:rPr>
          <w:rFonts w:ascii="Arial" w:hAnsi="Arial" w:cs="Arial"/>
          <w:sz w:val="20"/>
          <w:szCs w:val="20"/>
        </w:rPr>
      </w:pPr>
      <w:r w:rsidRPr="002F1B77">
        <w:rPr>
          <w:rFonts w:ascii="Arial" w:hAnsi="Arial" w:cs="Arial"/>
          <w:sz w:val="20"/>
          <w:szCs w:val="20"/>
        </w:rPr>
        <w:t xml:space="preserve">Nhà phân phối có nghĩa vụ thanh toán khoản phí </w:t>
      </w:r>
      <w:r w:rsidRPr="002F1B77">
        <w:rPr>
          <w:rFonts w:ascii="Arial" w:hAnsi="Arial" w:cs="Arial"/>
          <w:color w:val="000000"/>
          <w:sz w:val="20"/>
          <w:szCs w:val="20"/>
        </w:rPr>
        <w:t>Nhà Phân Phối độc quyền khu vực ngay sau khi tiến hành ký hợp đồng giữa hai bên.</w:t>
      </w:r>
    </w:p>
    <w:p w:rsidRPr="002F1B77" w:rsidR="005005C8" w:rsidP="005005C8" w:rsidRDefault="005005C8" w14:paraId="706BCC1E" w14:textId="0AD7A35A">
      <w:pPr>
        <w:numPr>
          <w:ilvl w:val="0"/>
          <w:numId w:val="11"/>
        </w:numPr>
        <w:tabs>
          <w:tab w:val="left" w:pos="426"/>
        </w:tabs>
        <w:spacing w:before="120" w:after="120" w:line="276" w:lineRule="auto"/>
        <w:ind w:left="426" w:hanging="426"/>
        <w:jc w:val="both"/>
        <w:rPr>
          <w:rFonts w:ascii="Arial" w:hAnsi="Arial" w:cs="Arial"/>
          <w:sz w:val="20"/>
          <w:szCs w:val="20"/>
        </w:rPr>
      </w:pPr>
      <w:r w:rsidRPr="022BA04F" w:rsidR="022BA04F">
        <w:rPr>
          <w:rFonts w:ascii="Arial" w:hAnsi="Arial" w:cs="Arial"/>
          <w:sz w:val="20"/>
          <w:szCs w:val="20"/>
        </w:rPr>
        <w:t>Trong thời gian nhận đại lý độc quyền các sản phẩm của Bên A, Bên B được toàn quyền lên kế hoạch, triển khai, phát triển các hệ thống bán hàng các cấp thấp hơn nhằm thúc đẩy nhanh quá trình phân phối sản phẩm đến tay người tiêu dùng.</w:t>
      </w:r>
    </w:p>
    <w:p w:rsidRPr="002F1B77" w:rsidR="005005C8" w:rsidP="005005C8" w:rsidRDefault="005005C8" w14:paraId="72827F3A" w14:textId="2F809419">
      <w:pPr>
        <w:tabs>
          <w:tab w:val="left" w:pos="2817"/>
        </w:tabs>
        <w:spacing w:line="276" w:lineRule="auto"/>
        <w:contextualSpacing/>
        <w:jc w:val="both"/>
        <w:rPr>
          <w:rFonts w:ascii="Arial" w:hAnsi="Arial" w:cs="Arial"/>
          <w:b/>
          <w:sz w:val="20"/>
          <w:szCs w:val="20"/>
        </w:rPr>
      </w:pPr>
    </w:p>
    <w:p w:rsidRPr="002F1B77" w:rsidR="005005C8" w:rsidP="005005C8" w:rsidRDefault="005005C8" w14:paraId="1357B64E" w14:textId="3EA0A2B5">
      <w:pPr>
        <w:pBdr>
          <w:bottom w:val="single" w:color="auto" w:sz="4" w:space="1"/>
        </w:pBdr>
        <w:spacing w:line="276" w:lineRule="auto"/>
        <w:ind w:left="360"/>
        <w:contextualSpacing/>
        <w:rPr>
          <w:rFonts w:ascii="Arial" w:hAnsi="Arial" w:cs="Arial"/>
          <w:b/>
          <w:sz w:val="20"/>
          <w:szCs w:val="20"/>
        </w:rPr>
      </w:pPr>
      <w:r w:rsidRPr="002F1B77">
        <w:rPr>
          <w:rFonts w:ascii="Arial" w:hAnsi="Arial" w:cs="Arial"/>
          <w:b/>
          <w:sz w:val="20"/>
          <w:szCs w:val="20"/>
        </w:rPr>
        <w:t>Điều 3: Giá cả và Phương thức thanh toán</w:t>
      </w:r>
    </w:p>
    <w:p w:rsidRPr="002F1B77" w:rsidR="005005C8" w:rsidP="005005C8" w:rsidRDefault="005005C8" w14:paraId="26F986E9" w14:textId="731D8B9B">
      <w:pPr>
        <w:spacing w:line="276" w:lineRule="auto"/>
        <w:jc w:val="both"/>
        <w:rPr>
          <w:rFonts w:ascii="Arial" w:hAnsi="Arial" w:cs="Arial"/>
          <w:b/>
          <w:sz w:val="20"/>
          <w:szCs w:val="20"/>
          <w:lang w:val="vi-VN"/>
        </w:rPr>
      </w:pPr>
    </w:p>
    <w:p w:rsidRPr="002F1B77" w:rsidR="005005C8" w:rsidP="005005C8" w:rsidRDefault="005005C8" w14:paraId="4DB95171" w14:textId="738671C7">
      <w:pPr>
        <w:numPr>
          <w:ilvl w:val="0"/>
          <w:numId w:val="12"/>
        </w:numPr>
        <w:tabs>
          <w:tab w:val="left" w:pos="426"/>
        </w:tabs>
        <w:spacing w:before="120" w:after="120" w:line="276" w:lineRule="auto"/>
        <w:ind w:left="432" w:hanging="426"/>
        <w:jc w:val="both"/>
        <w:rPr>
          <w:rFonts w:ascii="Arial" w:hAnsi="Arial" w:cs="Arial"/>
          <w:sz w:val="20"/>
          <w:szCs w:val="20"/>
        </w:rPr>
      </w:pPr>
      <w:r w:rsidRPr="002F1B77">
        <w:rPr>
          <w:rFonts w:ascii="Arial" w:hAnsi="Arial" w:cs="Arial"/>
          <w:sz w:val="20"/>
          <w:szCs w:val="20"/>
        </w:rPr>
        <w:t>Đơn giá các sản phẩm nêu trên là giá thanh toán được thể hiện cụ thể trong từng hóa đơn (</w:t>
      </w:r>
      <w:r w:rsidRPr="002F1B77">
        <w:rPr>
          <w:rFonts w:ascii="Arial" w:hAnsi="Arial" w:cs="Arial"/>
          <w:i/>
          <w:sz w:val="20"/>
          <w:szCs w:val="20"/>
        </w:rPr>
        <w:t xml:space="preserve">Hóa đơn </w:t>
      </w:r>
      <w:r w:rsidRPr="002F1B77">
        <w:rPr>
          <w:rFonts w:ascii="Arial" w:hAnsi="Arial" w:cs="Arial"/>
          <w:i/>
          <w:noProof/>
          <w:sz w:val="20"/>
          <w:szCs w:val="20"/>
        </w:rPr>
        <w:t>Khấu trừ</w:t>
      </w:r>
      <w:r w:rsidRPr="002F1B77">
        <w:rPr>
          <w:rFonts w:ascii="Arial" w:hAnsi="Arial" w:cs="Arial"/>
          <w:sz w:val="20"/>
          <w:szCs w:val="20"/>
        </w:rPr>
        <w:t>).</w:t>
      </w:r>
    </w:p>
    <w:p w:rsidRPr="002F1B77" w:rsidR="005005C8" w:rsidP="005005C8" w:rsidRDefault="005005C8" w14:paraId="597629C0" w14:textId="5F4D3AC7">
      <w:pPr>
        <w:numPr>
          <w:ilvl w:val="0"/>
          <w:numId w:val="12"/>
        </w:numPr>
        <w:tabs>
          <w:tab w:val="left" w:pos="426"/>
        </w:tabs>
        <w:spacing w:before="120" w:after="120" w:line="276" w:lineRule="auto"/>
        <w:ind w:left="432" w:hanging="426"/>
        <w:jc w:val="both"/>
        <w:rPr>
          <w:rFonts w:ascii="Arial" w:hAnsi="Arial" w:cs="Arial"/>
          <w:sz w:val="20"/>
          <w:szCs w:val="20"/>
          <w:shd w:val="clear" w:color="auto" w:fill="FFFFFF"/>
        </w:rPr>
      </w:pPr>
      <w:r w:rsidRPr="002F1B77">
        <w:rPr>
          <w:rFonts w:ascii="Arial" w:hAnsi="Arial" w:cs="Arial"/>
          <w:sz w:val="20"/>
          <w:szCs w:val="20"/>
        </w:rPr>
        <w:t xml:space="preserve">Bên A có quyền thay đổi giá sau thời gian </w:t>
      </w:r>
      <w:r w:rsidRPr="002F1B77">
        <w:rPr>
          <w:rFonts w:ascii="Arial" w:hAnsi="Arial" w:cs="Arial"/>
          <w:b/>
          <w:i/>
          <w:sz w:val="20"/>
          <w:szCs w:val="20"/>
        </w:rPr>
        <w:t>12 (mười hai) tháng</w:t>
      </w:r>
      <w:r w:rsidRPr="002F1B77">
        <w:rPr>
          <w:rFonts w:ascii="Arial" w:hAnsi="Arial" w:cs="Arial"/>
          <w:sz w:val="20"/>
          <w:szCs w:val="20"/>
        </w:rPr>
        <w:t xml:space="preserve"> kể từ ngày hợp tác, tùy thuộc theo tình hình, mức độ biến động giá trong thị trường kinh doanh các sản phẩm theo quy định của Phụ lục 1 của hai bên (việc thay đổi giá phải phù hợp và thông báo trước cho Bên B trước ít nhất 30 (</w:t>
      </w:r>
      <w:r w:rsidRPr="002F1B77">
        <w:rPr>
          <w:rFonts w:ascii="Arial" w:hAnsi="Arial" w:cs="Arial"/>
          <w:i/>
          <w:sz w:val="20"/>
          <w:szCs w:val="20"/>
        </w:rPr>
        <w:t>ba mươi</w:t>
      </w:r>
      <w:r w:rsidRPr="002F1B77">
        <w:rPr>
          <w:rFonts w:ascii="Arial" w:hAnsi="Arial" w:cs="Arial"/>
          <w:sz w:val="20"/>
          <w:szCs w:val="20"/>
        </w:rPr>
        <w:t>) ngày. Thay đổi về giá sẽ không áp dụng cho các Lệnh đặt hàng đã có hiệu lực trước ngày Bên A áp dụng chính sách thay đổi giá.</w:t>
      </w:r>
    </w:p>
    <w:p w:rsidRPr="002F1B77" w:rsidR="005005C8" w:rsidP="005005C8" w:rsidRDefault="005005C8" w14:paraId="252C9274" w14:textId="209849AA">
      <w:pPr>
        <w:numPr>
          <w:ilvl w:val="0"/>
          <w:numId w:val="12"/>
        </w:numPr>
        <w:tabs>
          <w:tab w:val="left" w:pos="426"/>
        </w:tabs>
        <w:spacing w:before="120" w:after="120" w:line="276" w:lineRule="auto"/>
        <w:ind w:left="432" w:hanging="426"/>
        <w:jc w:val="both"/>
        <w:rPr>
          <w:rFonts w:ascii="Arial" w:hAnsi="Arial" w:cs="Arial"/>
          <w:sz w:val="20"/>
          <w:szCs w:val="20"/>
        </w:rPr>
      </w:pPr>
      <w:r w:rsidRPr="002F1B77">
        <w:rPr>
          <w:rFonts w:ascii="Arial" w:hAnsi="Arial" w:cs="Arial"/>
          <w:sz w:val="20"/>
          <w:szCs w:val="20"/>
        </w:rPr>
        <w:t>Giá bán buôn và bán lẻ các sản phẩm cho khách hàng và đối tác của Bên B sẽ do</w:t>
      </w:r>
      <w:r w:rsidRPr="002F1B77">
        <w:rPr>
          <w:rFonts w:ascii="Arial" w:hAnsi="Arial" w:cs="Arial"/>
          <w:sz w:val="20"/>
          <w:szCs w:val="20"/>
          <w:shd w:val="clear" w:color="auto" w:fill="FFFFFF"/>
        </w:rPr>
        <w:t xml:space="preserve"> Bên A quyết định.</w:t>
      </w:r>
    </w:p>
    <w:p w:rsidR="005005C8" w:rsidP="005005C8" w:rsidRDefault="005005C8" w14:paraId="39FB2E9A" w14:textId="2783D10F">
      <w:pPr>
        <w:numPr>
          <w:ilvl w:val="0"/>
          <w:numId w:val="12"/>
        </w:numPr>
        <w:tabs>
          <w:tab w:val="left" w:pos="426"/>
        </w:tabs>
        <w:spacing w:before="120" w:after="120" w:line="276" w:lineRule="auto"/>
        <w:ind w:left="432" w:hanging="426"/>
        <w:jc w:val="both"/>
        <w:rPr>
          <w:rFonts w:ascii="Arial" w:hAnsi="Arial" w:cs="Arial"/>
          <w:sz w:val="20"/>
          <w:szCs w:val="20"/>
        </w:rPr>
      </w:pPr>
      <w:r w:rsidRPr="002F1B77">
        <w:rPr>
          <w:rFonts w:ascii="Arial" w:hAnsi="Arial" w:cs="Arial"/>
          <w:sz w:val="20"/>
          <w:szCs w:val="20"/>
        </w:rPr>
        <w:t>Quy trình Bên B tiến hành đặt hàng và thanh toán cho Bên A như sau:</w:t>
      </w:r>
    </w:p>
    <w:p w:rsidR="00C12E34" w:rsidP="00C12E34" w:rsidRDefault="00C12E34" w14:paraId="06F7F608" w14:textId="60F2BBEC">
      <w:pPr>
        <w:tabs>
          <w:tab w:val="left" w:pos="426"/>
        </w:tabs>
        <w:spacing w:before="120" w:after="120" w:line="276" w:lineRule="auto"/>
        <w:ind w:left="432"/>
        <w:jc w:val="both"/>
        <w:rPr>
          <w:rFonts w:ascii="Arial" w:hAnsi="Arial" w:cs="Arial"/>
          <w:sz w:val="20"/>
          <w:szCs w:val="20"/>
        </w:rPr>
      </w:pPr>
      <w:r w:rsidRPr="00DB50A5">
        <w:rPr>
          <w:rFonts w:ascii="Times New Roman" w:hAnsi="Times New Roman" w:eastAsia="Times New Roman" w:cs="Times New Roman"/>
          <w:b/>
          <w:noProof/>
          <w:color w:val="000000"/>
          <w:sz w:val="36"/>
          <w:szCs w:val="36"/>
        </w:rPr>
        <w:lastRenderedPageBreak/>
        <w:drawing>
          <wp:anchor distT="0" distB="0" distL="114300" distR="114300" simplePos="0" relativeHeight="251666432" behindDoc="1" locked="0" layoutInCell="1" allowOverlap="1" wp14:anchorId="1DB02851" wp14:editId="00936C1B">
            <wp:simplePos x="0" y="0"/>
            <wp:positionH relativeFrom="page">
              <wp:posOffset>0</wp:posOffset>
            </wp:positionH>
            <wp:positionV relativeFrom="paragraph">
              <wp:posOffset>-916084</wp:posOffset>
            </wp:positionV>
            <wp:extent cx="7771765" cy="10046970"/>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VG.jpg"/>
                    <pic:cNvPicPr/>
                  </pic:nvPicPr>
                  <pic:blipFill>
                    <a:blip r:embed="rId7">
                      <a:extLst>
                        <a:ext uri="{28A0092B-C50C-407E-A947-70E740481C1C}">
                          <a14:useLocalDpi xmlns:a14="http://schemas.microsoft.com/office/drawing/2010/main" val="0"/>
                        </a:ext>
                      </a:extLst>
                    </a:blip>
                    <a:stretch>
                      <a:fillRect/>
                    </a:stretch>
                  </pic:blipFill>
                  <pic:spPr>
                    <a:xfrm>
                      <a:off x="0" y="0"/>
                      <a:ext cx="7771765" cy="10046970"/>
                    </a:xfrm>
                    <a:prstGeom prst="rect">
                      <a:avLst/>
                    </a:prstGeom>
                  </pic:spPr>
                </pic:pic>
              </a:graphicData>
            </a:graphic>
            <wp14:sizeRelH relativeFrom="page">
              <wp14:pctWidth>0</wp14:pctWidth>
            </wp14:sizeRelH>
            <wp14:sizeRelV relativeFrom="page">
              <wp14:pctHeight>0</wp14:pctHeight>
            </wp14:sizeRelV>
          </wp:anchor>
        </w:drawing>
      </w:r>
      <w:r w:rsidR="022BA04F">
        <w:rPr/>
        <w:t/>
      </w:r>
    </w:p>
    <w:p w:rsidRPr="002F1B77" w:rsidR="00C12E34" w:rsidP="00C12E34" w:rsidRDefault="00C12E34" w14:paraId="3B5ADA89" w14:textId="77777777">
      <w:pPr>
        <w:tabs>
          <w:tab w:val="left" w:pos="426"/>
        </w:tabs>
        <w:spacing w:before="120" w:after="120" w:line="276" w:lineRule="auto"/>
        <w:jc w:val="both"/>
        <w:rPr>
          <w:rFonts w:ascii="Arial" w:hAnsi="Arial" w:cs="Arial"/>
          <w:sz w:val="20"/>
          <w:szCs w:val="20"/>
        </w:rPr>
      </w:pPr>
    </w:p>
    <w:p w:rsidRPr="002F1B77" w:rsidR="005005C8" w:rsidP="005005C8" w:rsidRDefault="005005C8" w14:paraId="7437A834" w14:textId="4702E3F4">
      <w:pPr>
        <w:tabs>
          <w:tab w:val="left" w:pos="426"/>
        </w:tabs>
        <w:spacing w:before="120" w:after="120" w:line="276" w:lineRule="auto"/>
        <w:ind w:left="432"/>
        <w:jc w:val="both"/>
        <w:rPr>
          <w:rFonts w:ascii="Arial" w:hAnsi="Arial" w:cs="Arial"/>
          <w:sz w:val="20"/>
          <w:szCs w:val="20"/>
        </w:rPr>
      </w:pPr>
      <w:r w:rsidRPr="002F1B77">
        <w:rPr>
          <w:rFonts w:ascii="Arial" w:hAnsi="Arial" w:cs="Arial"/>
          <w:b/>
          <w:i/>
          <w:sz w:val="20"/>
          <w:szCs w:val="20"/>
        </w:rPr>
        <w:t>Bước 1</w:t>
      </w:r>
      <w:r w:rsidRPr="002F1B77">
        <w:rPr>
          <w:rFonts w:ascii="Arial" w:hAnsi="Arial" w:cs="Arial"/>
          <w:sz w:val="20"/>
          <w:szCs w:val="20"/>
        </w:rPr>
        <w:t xml:space="preserve">: Bên B tiến hành đặt hàng tới Bên A thông qua số điện thoại </w:t>
      </w:r>
      <w:r w:rsidRPr="002F1B77">
        <w:rPr>
          <w:rFonts w:ascii="Arial" w:hAnsi="Arial" w:cs="Arial"/>
          <w:b/>
          <w:i/>
          <w:sz w:val="20"/>
          <w:szCs w:val="20"/>
        </w:rPr>
        <w:t xml:space="preserve">088.808.7447  </w:t>
      </w:r>
      <w:r w:rsidRPr="002F1B77">
        <w:rPr>
          <w:rFonts w:ascii="Arial" w:hAnsi="Arial" w:cs="Arial"/>
          <w:sz w:val="20"/>
          <w:szCs w:val="20"/>
        </w:rPr>
        <w:t>trong đó ghi rõ danh mục lấy hàng và số lượng hàng lấy.</w:t>
      </w:r>
    </w:p>
    <w:p w:rsidRPr="002F1B77" w:rsidR="005005C8" w:rsidP="005005C8" w:rsidRDefault="005005C8" w14:paraId="163CC010" w14:textId="77777777">
      <w:pPr>
        <w:tabs>
          <w:tab w:val="left" w:pos="426"/>
        </w:tabs>
        <w:spacing w:before="120" w:after="120" w:line="276" w:lineRule="auto"/>
        <w:ind w:left="432"/>
        <w:jc w:val="both"/>
        <w:rPr>
          <w:rFonts w:ascii="Arial" w:hAnsi="Arial" w:cs="Arial"/>
          <w:sz w:val="20"/>
          <w:szCs w:val="20"/>
        </w:rPr>
      </w:pPr>
      <w:r w:rsidRPr="002F1B77">
        <w:rPr>
          <w:rFonts w:ascii="Arial" w:hAnsi="Arial" w:cs="Arial"/>
          <w:b/>
          <w:i/>
          <w:sz w:val="20"/>
          <w:szCs w:val="20"/>
        </w:rPr>
        <w:t>Bước 2</w:t>
      </w:r>
      <w:r w:rsidRPr="002F1B77">
        <w:rPr>
          <w:rFonts w:ascii="Arial" w:hAnsi="Arial" w:cs="Arial"/>
          <w:sz w:val="20"/>
          <w:szCs w:val="20"/>
        </w:rPr>
        <w:t>: Bên A dựa trên thông báo đặt hàng của Bên B sẽ thông báo thời gian giao hàng và số tiền hàng tương ứng bằng hình thức điện thoại hoặc nhắn tin cho Bên B.</w:t>
      </w:r>
    </w:p>
    <w:p w:rsidRPr="002F1B77" w:rsidR="005005C8" w:rsidP="005005C8" w:rsidRDefault="005005C8" w14:paraId="33A0F251" w14:textId="77777777">
      <w:pPr>
        <w:tabs>
          <w:tab w:val="left" w:pos="426"/>
        </w:tabs>
        <w:spacing w:before="120" w:after="120" w:line="276" w:lineRule="auto"/>
        <w:ind w:left="432"/>
        <w:jc w:val="both"/>
        <w:rPr>
          <w:rFonts w:ascii="Arial" w:hAnsi="Arial" w:cs="Arial"/>
          <w:sz w:val="20"/>
          <w:szCs w:val="20"/>
        </w:rPr>
      </w:pPr>
      <w:r w:rsidRPr="002F1B77">
        <w:rPr>
          <w:rFonts w:ascii="Arial" w:hAnsi="Arial" w:cs="Arial"/>
          <w:b/>
          <w:i/>
          <w:sz w:val="20"/>
          <w:szCs w:val="20"/>
          <w:shd w:val="clear" w:color="auto" w:fill="FFFFFF"/>
        </w:rPr>
        <w:t>Bước 3</w:t>
      </w:r>
      <w:r w:rsidRPr="002F1B77">
        <w:rPr>
          <w:rFonts w:ascii="Arial" w:hAnsi="Arial" w:cs="Arial"/>
          <w:sz w:val="20"/>
          <w:szCs w:val="20"/>
          <w:shd w:val="clear" w:color="auto" w:fill="FFFFFF"/>
        </w:rPr>
        <w:t xml:space="preserve">: Bên B sẽ </w:t>
      </w:r>
      <w:r w:rsidRPr="001B2B82">
        <w:rPr>
          <w:rFonts w:ascii="Arial" w:hAnsi="Arial" w:cs="Arial"/>
          <w:sz w:val="20"/>
          <w:szCs w:val="20"/>
        </w:rPr>
        <w:t>thanh toán cho Bên A thông qua hình thức</w:t>
      </w:r>
      <w:r w:rsidRPr="002F1B77">
        <w:rPr>
          <w:rFonts w:ascii="Arial" w:hAnsi="Arial" w:cs="Arial"/>
          <w:sz w:val="20"/>
          <w:szCs w:val="20"/>
          <w:shd w:val="clear" w:color="auto" w:fill="FFFFFF"/>
        </w:rPr>
        <w:t xml:space="preserve"> chuyển khoản đến một trong số các tài khoản do </w:t>
      </w:r>
      <w:r w:rsidRPr="001B2B82">
        <w:rPr>
          <w:rFonts w:ascii="Arial" w:hAnsi="Arial" w:cs="Arial"/>
          <w:sz w:val="20"/>
          <w:szCs w:val="20"/>
        </w:rPr>
        <w:t>Bên A chỉ định. Đồng tiền</w:t>
      </w:r>
      <w:r w:rsidRPr="002F1B77">
        <w:rPr>
          <w:rFonts w:ascii="Arial" w:hAnsi="Arial" w:cs="Arial"/>
          <w:sz w:val="20"/>
          <w:szCs w:val="20"/>
          <w:shd w:val="clear" w:color="auto" w:fill="FFFFFF"/>
        </w:rPr>
        <w:t xml:space="preserve"> thanh toán sẽ là Việt Nam đồng.</w:t>
      </w:r>
    </w:p>
    <w:p w:rsidRPr="002F1B77" w:rsidR="005005C8" w:rsidP="005005C8" w:rsidRDefault="005005C8" w14:paraId="407CD25C" w14:textId="77777777">
      <w:pPr>
        <w:tabs>
          <w:tab w:val="left" w:pos="426"/>
        </w:tabs>
        <w:spacing w:before="120" w:after="120" w:line="276" w:lineRule="auto"/>
        <w:ind w:left="426"/>
        <w:jc w:val="both"/>
        <w:rPr>
          <w:rFonts w:ascii="Arial" w:hAnsi="Arial" w:cs="Arial"/>
          <w:sz w:val="20"/>
          <w:szCs w:val="20"/>
        </w:rPr>
      </w:pPr>
      <w:r w:rsidRPr="002F1B77">
        <w:rPr>
          <w:rFonts w:ascii="Arial" w:hAnsi="Arial" w:cs="Arial"/>
          <w:b/>
          <w:i/>
          <w:sz w:val="20"/>
          <w:szCs w:val="20"/>
          <w:shd w:val="clear" w:color="auto" w:fill="FFFFFF"/>
        </w:rPr>
        <w:t>Bước 4</w:t>
      </w:r>
      <w:r w:rsidRPr="002F1B77">
        <w:rPr>
          <w:rFonts w:ascii="Arial" w:hAnsi="Arial" w:cs="Arial"/>
          <w:sz w:val="20"/>
          <w:szCs w:val="20"/>
          <w:shd w:val="clear" w:color="auto" w:fill="FFFFFF"/>
        </w:rPr>
        <w:t xml:space="preserve">: </w:t>
      </w:r>
      <w:r w:rsidRPr="002F1B77">
        <w:rPr>
          <w:rFonts w:ascii="Arial" w:hAnsi="Arial" w:cs="Arial"/>
          <w:sz w:val="20"/>
          <w:szCs w:val="20"/>
        </w:rPr>
        <w:t xml:space="preserve">Sau khi nhận được chuyển khoản của Bên B, Bên A sẽ xác nhận bằng điện thoại hoặc tin nhắn và tiến hành chuyển hàng đúng danh mục và đúng số lượng cho Bên B trong vòng </w:t>
      </w:r>
      <w:r w:rsidRPr="002F1B77">
        <w:rPr>
          <w:rFonts w:ascii="Arial" w:hAnsi="Arial" w:cs="Arial"/>
          <w:b/>
          <w:i/>
          <w:sz w:val="20"/>
          <w:szCs w:val="20"/>
        </w:rPr>
        <w:t>24h</w:t>
      </w:r>
      <w:r w:rsidRPr="002F1B77">
        <w:rPr>
          <w:rFonts w:ascii="Arial" w:hAnsi="Arial" w:cs="Arial"/>
          <w:sz w:val="20"/>
          <w:szCs w:val="20"/>
        </w:rPr>
        <w:t>.</w:t>
      </w:r>
    </w:p>
    <w:p w:rsidRPr="002F1B77" w:rsidR="005005C8" w:rsidP="005005C8" w:rsidRDefault="005005C8" w14:paraId="0F9EF176" w14:textId="77777777">
      <w:pPr>
        <w:tabs>
          <w:tab w:val="left" w:pos="2817"/>
        </w:tabs>
        <w:spacing w:line="276" w:lineRule="auto"/>
        <w:ind w:left="360"/>
        <w:contextualSpacing/>
        <w:jc w:val="both"/>
        <w:rPr>
          <w:rFonts w:ascii="Arial" w:hAnsi="Arial" w:cs="Arial"/>
          <w:b/>
          <w:sz w:val="20"/>
          <w:szCs w:val="20"/>
        </w:rPr>
      </w:pPr>
    </w:p>
    <w:p w:rsidRPr="002F1B77" w:rsidR="005005C8" w:rsidP="005005C8" w:rsidRDefault="005005C8" w14:paraId="5FA1EDC5" w14:textId="77777777">
      <w:pPr>
        <w:pBdr>
          <w:bottom w:val="single" w:color="auto" w:sz="4" w:space="1"/>
        </w:pBdr>
        <w:spacing w:line="276" w:lineRule="auto"/>
        <w:ind w:left="360"/>
        <w:contextualSpacing/>
        <w:rPr>
          <w:rFonts w:ascii="Arial" w:hAnsi="Arial" w:cs="Arial"/>
          <w:b/>
          <w:sz w:val="20"/>
          <w:szCs w:val="20"/>
        </w:rPr>
      </w:pPr>
      <w:r w:rsidRPr="002F1B77">
        <w:rPr>
          <w:rFonts w:ascii="Arial" w:hAnsi="Arial" w:cs="Arial"/>
          <w:b/>
          <w:sz w:val="20"/>
          <w:szCs w:val="20"/>
        </w:rPr>
        <w:t>Điều 4: Đối chiếu công nợ và Hạn mức tín dụng</w:t>
      </w:r>
    </w:p>
    <w:p w:rsidRPr="002F1B77" w:rsidR="005005C8" w:rsidP="005005C8" w:rsidRDefault="005005C8" w14:paraId="622B775B" w14:textId="77777777">
      <w:pPr>
        <w:spacing w:line="276" w:lineRule="auto"/>
        <w:ind w:left="720"/>
        <w:jc w:val="both"/>
        <w:rPr>
          <w:rFonts w:ascii="Arial" w:hAnsi="Arial" w:cs="Arial"/>
          <w:sz w:val="20"/>
          <w:szCs w:val="20"/>
          <w:lang w:val="vi-VN"/>
        </w:rPr>
      </w:pPr>
    </w:p>
    <w:p w:rsidRPr="00C12E34" w:rsidR="005005C8" w:rsidP="005005C8" w:rsidRDefault="005005C8" w14:paraId="48D5BADD" w14:textId="443960F5">
      <w:pPr>
        <w:numPr>
          <w:ilvl w:val="0"/>
          <w:numId w:val="13"/>
        </w:numPr>
        <w:tabs>
          <w:tab w:val="left" w:pos="426"/>
        </w:tabs>
        <w:spacing w:before="120" w:after="120" w:line="276" w:lineRule="auto"/>
        <w:ind w:left="426" w:hanging="426"/>
        <w:jc w:val="both"/>
        <w:rPr>
          <w:rFonts w:ascii="Arial" w:hAnsi="Arial" w:cs="Arial"/>
          <w:sz w:val="20"/>
          <w:szCs w:val="20"/>
        </w:rPr>
      </w:pPr>
      <w:r w:rsidRPr="002F1B77">
        <w:rPr>
          <w:rFonts w:ascii="Arial" w:hAnsi="Arial" w:cs="Arial"/>
          <w:sz w:val="20"/>
          <w:szCs w:val="20"/>
        </w:rPr>
        <w:t>Vào mỗi thứ 2 hàng tuần, các Bên sẽ tiến hành đối chiếu công nợ của các tuần trước đó (nếu có), việc đối chiếu công nợ phải được lập thành văn bản và có chữ ký, con dấu (nếu có) của người đại diện theo pháp luật và kế toán công nợ của hai bên</w:t>
      </w:r>
      <w:r w:rsidRPr="004A5990">
        <w:rPr>
          <w:rFonts w:ascii="Arial" w:hAnsi="Arial" w:cs="Arial"/>
          <w:sz w:val="20"/>
          <w:szCs w:val="20"/>
        </w:rPr>
        <w:t>. Trong trường hợp</w:t>
      </w:r>
      <w:r w:rsidRPr="002F1B77">
        <w:rPr>
          <w:rFonts w:ascii="Arial" w:hAnsi="Arial" w:cs="Arial"/>
          <w:sz w:val="20"/>
          <w:szCs w:val="20"/>
          <w:shd w:val="clear" w:color="auto" w:fill="FFFFFF"/>
        </w:rPr>
        <w:t xml:space="preserve">, các </w:t>
      </w:r>
      <w:r w:rsidRPr="004A5990">
        <w:rPr>
          <w:rFonts w:ascii="Arial" w:hAnsi="Arial" w:cs="Arial"/>
          <w:sz w:val="20"/>
          <w:szCs w:val="20"/>
        </w:rPr>
        <w:t>Bên không đồng</w:t>
      </w:r>
      <w:r w:rsidRPr="001B2B82">
        <w:rPr>
          <w:rFonts w:ascii="Arial" w:hAnsi="Arial" w:cs="Arial"/>
          <w:sz w:val="20"/>
          <w:szCs w:val="20"/>
        </w:rPr>
        <w:t xml:space="preserve"> ý thống nhất được công nợ do chưa </w:t>
      </w:r>
      <w:r w:rsidRPr="004A5990">
        <w:rPr>
          <w:rFonts w:ascii="Arial" w:hAnsi="Arial" w:cs="Arial"/>
          <w:sz w:val="20"/>
          <w:szCs w:val="20"/>
        </w:rPr>
        <w:t>khớp số dư thì Bên B ghi</w:t>
      </w:r>
      <w:r w:rsidRPr="002F1B77">
        <w:rPr>
          <w:rFonts w:ascii="Arial" w:hAnsi="Arial" w:cs="Arial"/>
          <w:sz w:val="20"/>
          <w:szCs w:val="20"/>
          <w:shd w:val="clear" w:color="auto" w:fill="FFFFFF"/>
        </w:rPr>
        <w:t xml:space="preserve"> ý kiến của </w:t>
      </w:r>
      <w:r w:rsidRPr="004A5990">
        <w:rPr>
          <w:rFonts w:ascii="Arial" w:hAnsi="Arial" w:cs="Arial"/>
          <w:sz w:val="20"/>
          <w:szCs w:val="20"/>
        </w:rPr>
        <w:t>mình lên bản xác nhận</w:t>
      </w:r>
      <w:r w:rsidRPr="001B2B82">
        <w:rPr>
          <w:rFonts w:ascii="Arial" w:hAnsi="Arial" w:cs="Arial"/>
          <w:sz w:val="20"/>
          <w:szCs w:val="20"/>
        </w:rPr>
        <w:t xml:space="preserve"> công nợ đó. Các tranh chấp </w:t>
      </w:r>
      <w:r w:rsidRPr="004A5990">
        <w:rPr>
          <w:rFonts w:ascii="Arial" w:hAnsi="Arial" w:cs="Arial"/>
          <w:sz w:val="20"/>
          <w:szCs w:val="20"/>
        </w:rPr>
        <w:t>hay vướng mắc về cô</w:t>
      </w:r>
      <w:r w:rsidRPr="002F1B77">
        <w:rPr>
          <w:rFonts w:ascii="Arial" w:hAnsi="Arial" w:cs="Arial"/>
          <w:sz w:val="20"/>
          <w:szCs w:val="20"/>
          <w:shd w:val="clear" w:color="auto" w:fill="FFFFFF"/>
        </w:rPr>
        <w:t xml:space="preserve">ng nợ phải </w:t>
      </w:r>
      <w:r w:rsidRPr="004A5990">
        <w:rPr>
          <w:rFonts w:ascii="Arial" w:hAnsi="Arial" w:cs="Arial"/>
          <w:sz w:val="20"/>
          <w:szCs w:val="20"/>
        </w:rPr>
        <w:t>được giải quyết dứt điểm trong vòng 03 ngày sau đó. Khi việc giải quyết khiếu nại</w:t>
      </w:r>
      <w:r w:rsidRPr="002F1B77">
        <w:rPr>
          <w:rFonts w:ascii="Arial" w:hAnsi="Arial" w:cs="Arial"/>
          <w:sz w:val="20"/>
          <w:szCs w:val="20"/>
          <w:shd w:val="clear" w:color="auto" w:fill="FFFFFF"/>
        </w:rPr>
        <w:t xml:space="preserve"> hoặc cân số dư </w:t>
      </w:r>
      <w:r w:rsidRPr="004A5990">
        <w:rPr>
          <w:rFonts w:ascii="Arial" w:hAnsi="Arial" w:cs="Arial"/>
          <w:sz w:val="20"/>
          <w:szCs w:val="20"/>
        </w:rPr>
        <w:t>công nợ hoàn thành thì việc mua bán hàng hoá mới được tiếp tục.</w:t>
      </w:r>
    </w:p>
    <w:p w:rsidRPr="002F1B77" w:rsidR="005005C8" w:rsidP="005005C8" w:rsidRDefault="005005C8" w14:paraId="5799140F" w14:textId="31622A67">
      <w:pPr>
        <w:numPr>
          <w:ilvl w:val="0"/>
          <w:numId w:val="13"/>
        </w:numPr>
        <w:tabs>
          <w:tab w:val="left" w:pos="426"/>
        </w:tabs>
        <w:spacing w:before="120" w:after="120" w:line="276" w:lineRule="auto"/>
        <w:ind w:left="426" w:hanging="426"/>
        <w:jc w:val="both"/>
        <w:rPr>
          <w:rFonts w:ascii="Arial" w:hAnsi="Arial" w:cs="Arial"/>
          <w:sz w:val="20"/>
          <w:szCs w:val="20"/>
        </w:rPr>
      </w:pPr>
      <w:r w:rsidRPr="002F1B77">
        <w:rPr>
          <w:rFonts w:ascii="Arial" w:hAnsi="Arial" w:cs="Arial"/>
          <w:sz w:val="20"/>
          <w:szCs w:val="20"/>
        </w:rPr>
        <w:t xml:space="preserve">Bên B được </w:t>
      </w:r>
      <w:r w:rsidRPr="004A5990">
        <w:rPr>
          <w:rFonts w:ascii="Arial" w:hAnsi="Arial" w:cs="Arial"/>
          <w:sz w:val="20"/>
          <w:szCs w:val="20"/>
        </w:rPr>
        <w:t xml:space="preserve">hưởng hạn mức tín dụng tối đa là </w:t>
      </w:r>
      <w:r w:rsidRPr="004A5990">
        <w:rPr>
          <w:rFonts w:ascii="Arial" w:hAnsi="Arial" w:cs="Arial"/>
          <w:b/>
          <w:i/>
          <w:sz w:val="20"/>
          <w:szCs w:val="20"/>
        </w:rPr>
        <w:t>3.000.000 VNĐ</w:t>
      </w:r>
      <w:r w:rsidRPr="004A5990">
        <w:rPr>
          <w:rFonts w:ascii="Arial" w:hAnsi="Arial" w:cs="Arial"/>
          <w:sz w:val="20"/>
          <w:szCs w:val="20"/>
        </w:rPr>
        <w:t xml:space="preserve"> </w:t>
      </w:r>
      <w:r w:rsidRPr="004A5990">
        <w:rPr>
          <w:rFonts w:ascii="Arial" w:hAnsi="Arial" w:cs="Arial"/>
          <w:b/>
          <w:i/>
          <w:sz w:val="20"/>
          <w:szCs w:val="20"/>
        </w:rPr>
        <w:t>(bằng chữ: Ba triệu đồng</w:t>
      </w:r>
      <w:r w:rsidRPr="002F1B77">
        <w:rPr>
          <w:rFonts w:ascii="Arial" w:hAnsi="Arial" w:cs="Arial"/>
          <w:b/>
          <w:i/>
          <w:sz w:val="20"/>
          <w:szCs w:val="20"/>
          <w:shd w:val="clear" w:color="auto" w:fill="FFFFFF"/>
        </w:rPr>
        <w:t>)</w:t>
      </w:r>
      <w:r w:rsidRPr="002F1B77">
        <w:rPr>
          <w:rFonts w:ascii="Arial" w:hAnsi="Arial" w:cs="Arial"/>
          <w:sz w:val="20"/>
          <w:szCs w:val="20"/>
          <w:shd w:val="clear" w:color="auto" w:fill="FFFFFF"/>
        </w:rPr>
        <w:t xml:space="preserve"> cho </w:t>
      </w:r>
      <w:r w:rsidRPr="004A5990">
        <w:rPr>
          <w:rFonts w:ascii="Arial" w:hAnsi="Arial" w:cs="Arial"/>
          <w:sz w:val="20"/>
          <w:szCs w:val="20"/>
        </w:rPr>
        <w:t>một đơn đặt hàng với thời hạn dư nợ tối đa là 03 (</w:t>
      </w:r>
      <w:r w:rsidRPr="004A5990">
        <w:rPr>
          <w:rFonts w:ascii="Arial" w:hAnsi="Arial" w:cs="Arial"/>
          <w:i/>
          <w:sz w:val="20"/>
          <w:szCs w:val="20"/>
        </w:rPr>
        <w:t>ba</w:t>
      </w:r>
      <w:r w:rsidRPr="004A5990">
        <w:rPr>
          <w:rFonts w:ascii="Arial" w:hAnsi="Arial" w:cs="Arial"/>
          <w:sz w:val="20"/>
          <w:szCs w:val="20"/>
        </w:rPr>
        <w:t>) ngày kể từ ngày nhận</w:t>
      </w:r>
      <w:r w:rsidRPr="002F1B77">
        <w:rPr>
          <w:rFonts w:ascii="Arial" w:hAnsi="Arial" w:cs="Arial"/>
          <w:sz w:val="20"/>
          <w:szCs w:val="20"/>
          <w:shd w:val="clear" w:color="auto" w:fill="FFFFFF"/>
        </w:rPr>
        <w:t xml:space="preserve"> được đề nghị </w:t>
      </w:r>
      <w:r w:rsidRPr="00115387">
        <w:rPr>
          <w:rFonts w:ascii="Arial" w:hAnsi="Arial" w:cs="Arial"/>
          <w:sz w:val="20"/>
          <w:szCs w:val="20"/>
        </w:rPr>
        <w:t>Thanh toán</w:t>
      </w:r>
      <w:r w:rsidRPr="004A5990">
        <w:rPr>
          <w:rFonts w:ascii="Arial" w:hAnsi="Arial" w:cs="Arial"/>
          <w:sz w:val="20"/>
          <w:szCs w:val="20"/>
        </w:rPr>
        <w:t xml:space="preserve"> của Bên A. Trường hợp này chỉ</w:t>
      </w:r>
      <w:r w:rsidRPr="002F1B77">
        <w:rPr>
          <w:rFonts w:ascii="Arial" w:hAnsi="Arial" w:cs="Arial"/>
          <w:sz w:val="20"/>
          <w:szCs w:val="20"/>
        </w:rPr>
        <w:t xml:space="preserve"> được áp dụng trong thời gian đầu để hỗ trợ nhà phân phối giảm áp lực về tài chính, và áp dụng trong vòng tối đa 30 ngày kể từ ngày ký </w:t>
      </w:r>
      <w:r w:rsidRPr="000F596C">
        <w:rPr>
          <w:rFonts w:ascii="Arial" w:hAnsi="Arial" w:cs="Arial"/>
          <w:sz w:val="20"/>
          <w:szCs w:val="20"/>
        </w:rPr>
        <w:t>hợp đồng giữa hai bên.</w:t>
      </w:r>
    </w:p>
    <w:p w:rsidRPr="002F1B77" w:rsidR="005005C8" w:rsidP="005005C8" w:rsidRDefault="005005C8" w14:paraId="26A372CB" w14:textId="75495590">
      <w:pPr>
        <w:numPr>
          <w:ilvl w:val="0"/>
          <w:numId w:val="13"/>
        </w:numPr>
        <w:tabs>
          <w:tab w:val="left" w:pos="426"/>
        </w:tabs>
        <w:spacing w:before="120" w:after="120" w:line="276" w:lineRule="auto"/>
        <w:ind w:left="426" w:hanging="426"/>
        <w:jc w:val="both"/>
        <w:rPr>
          <w:rFonts w:ascii="Arial" w:hAnsi="Arial" w:cs="Arial"/>
          <w:sz w:val="20"/>
          <w:szCs w:val="20"/>
        </w:rPr>
      </w:pPr>
      <w:r w:rsidRPr="002F1B77">
        <w:rPr>
          <w:rFonts w:ascii="Arial" w:hAnsi="Arial" w:cs="Arial"/>
          <w:sz w:val="20"/>
          <w:szCs w:val="20"/>
          <w:shd w:val="clear" w:color="auto" w:fill="FFFFFF"/>
        </w:rPr>
        <w:t xml:space="preserve">Hết thời </w:t>
      </w:r>
      <w:r w:rsidRPr="00115387">
        <w:rPr>
          <w:rFonts w:ascii="Arial" w:hAnsi="Arial" w:cs="Arial"/>
          <w:sz w:val="20"/>
          <w:szCs w:val="20"/>
        </w:rPr>
        <w:t>hạn dư nợ, nếu</w:t>
      </w:r>
      <w:r w:rsidRPr="002F1B77">
        <w:rPr>
          <w:rFonts w:ascii="Arial" w:hAnsi="Arial" w:cs="Arial"/>
          <w:sz w:val="20"/>
          <w:szCs w:val="20"/>
        </w:rPr>
        <w:t xml:space="preserve"> Bên B vẫn chưa thanh toán được số tiền hàng</w:t>
      </w:r>
      <w:r w:rsidRPr="002F1B77">
        <w:rPr>
          <w:rFonts w:ascii="Arial" w:hAnsi="Arial" w:cs="Arial"/>
          <w:sz w:val="20"/>
          <w:szCs w:val="20"/>
          <w:shd w:val="clear" w:color="auto" w:fill="FFFFFF"/>
        </w:rPr>
        <w:t xml:space="preserve"> được hưởng hạn mức tín </w:t>
      </w:r>
      <w:r w:rsidRPr="00115387">
        <w:rPr>
          <w:rFonts w:ascii="Arial" w:hAnsi="Arial" w:cs="Arial"/>
          <w:sz w:val="20"/>
          <w:szCs w:val="20"/>
        </w:rPr>
        <w:t>dụng, Bên B sẽ không</w:t>
      </w:r>
      <w:r w:rsidRPr="002F1B77">
        <w:rPr>
          <w:rFonts w:ascii="Arial" w:hAnsi="Arial" w:cs="Arial"/>
          <w:sz w:val="20"/>
          <w:szCs w:val="20"/>
        </w:rPr>
        <w:t xml:space="preserve"> được hưởng hạn mức tín dụng cho các Lệnh đặt hàng tiếp theo và đồng thời bị áp dụng mức lãi suất trả chậm tương ứng với mức lãi suất trả chậm do Ngân</w:t>
      </w:r>
      <w:r w:rsidRPr="002F1B77">
        <w:rPr>
          <w:rFonts w:ascii="Arial" w:hAnsi="Arial" w:cs="Arial"/>
          <w:sz w:val="20"/>
          <w:szCs w:val="20"/>
          <w:shd w:val="clear" w:color="auto" w:fill="FFFFFF"/>
        </w:rPr>
        <w:t xml:space="preserve"> hàng cổ </w:t>
      </w:r>
      <w:r w:rsidRPr="00115387">
        <w:rPr>
          <w:rFonts w:ascii="Arial" w:hAnsi="Arial" w:cs="Arial"/>
          <w:sz w:val="20"/>
          <w:szCs w:val="20"/>
        </w:rPr>
        <w:t>phần thương mại</w:t>
      </w:r>
      <w:r w:rsidRPr="002F1B77">
        <w:rPr>
          <w:rFonts w:ascii="Arial" w:hAnsi="Arial" w:cs="Arial"/>
          <w:sz w:val="20"/>
          <w:szCs w:val="20"/>
          <w:shd w:val="clear" w:color="auto" w:fill="FFFFFF"/>
        </w:rPr>
        <w:t xml:space="preserve"> </w:t>
      </w:r>
      <w:r w:rsidRPr="002F1B77">
        <w:rPr>
          <w:rFonts w:ascii="Arial" w:hAnsi="Arial" w:cs="Arial"/>
          <w:sz w:val="20"/>
          <w:szCs w:val="20"/>
        </w:rPr>
        <w:t>Ngoại thương Việt Nam (Vietcombank) công bố ở cùng thời điểm, tính trên số ngày chậm trả và số tiền chậm trả. Ngoài ra, Bên A có quyền từ chối giao hàng cho Bên B cho đến khi Bên B đã hoàn tất nghĩa vụ thanh toán.</w:t>
      </w:r>
    </w:p>
    <w:p w:rsidRPr="002F1B77" w:rsidR="005005C8" w:rsidP="005005C8" w:rsidRDefault="005005C8" w14:paraId="6777AC70" w14:textId="2819C1FF">
      <w:pPr>
        <w:numPr>
          <w:ilvl w:val="0"/>
          <w:numId w:val="13"/>
        </w:numPr>
        <w:spacing w:after="120" w:line="240" w:lineRule="auto"/>
        <w:ind w:left="446" w:hanging="446"/>
        <w:rPr>
          <w:rFonts w:ascii="Arial" w:hAnsi="Arial" w:cs="Arial"/>
          <w:sz w:val="20"/>
          <w:szCs w:val="20"/>
        </w:rPr>
      </w:pPr>
      <w:r w:rsidRPr="002F1B77">
        <w:rPr>
          <w:rFonts w:ascii="Arial" w:hAnsi="Arial" w:cs="Arial"/>
          <w:sz w:val="20"/>
          <w:szCs w:val="20"/>
        </w:rPr>
        <w:t>Nhằm tránh hiểu nhầm, các Bên cam kết và xác nhận rằng, trong trường hợp Bên B chậm thực hiện nghĩa vụ thanh toán hạn mức tín dụng cho đơn hàng trước, thì thời hạn giao hàng cho đơn hàng sau sẽ được tính lại từ thời điểm Bên B hoàn tất nghĩa vụ thanh toán hạn mức tín dụng cho đơn hàng trước đó, trừ khi Bên A có thông báo khác bằng văn bản/ email/ điện thoại/ tin nhắn.</w:t>
      </w:r>
    </w:p>
    <w:p w:rsidRPr="002F1B77" w:rsidR="005005C8" w:rsidP="005005C8" w:rsidRDefault="005005C8" w14:paraId="751F2498" w14:textId="164C4312">
      <w:pPr>
        <w:spacing w:line="276" w:lineRule="auto"/>
        <w:ind w:left="5760"/>
        <w:jc w:val="both"/>
        <w:rPr>
          <w:rFonts w:ascii="Arial" w:hAnsi="Arial" w:cs="Arial"/>
          <w:sz w:val="20"/>
          <w:szCs w:val="20"/>
          <w:lang w:val="vi-VN"/>
        </w:rPr>
      </w:pPr>
    </w:p>
    <w:p w:rsidRPr="002F1B77" w:rsidR="005005C8" w:rsidP="005005C8" w:rsidRDefault="005005C8" w14:paraId="46CBC83D" w14:textId="7D97C327">
      <w:pPr>
        <w:pBdr>
          <w:bottom w:val="single" w:color="auto" w:sz="4" w:space="1"/>
        </w:pBdr>
        <w:spacing w:line="276" w:lineRule="auto"/>
        <w:ind w:left="360"/>
        <w:contextualSpacing/>
        <w:rPr>
          <w:rFonts w:ascii="Arial" w:hAnsi="Arial" w:cs="Arial"/>
          <w:b/>
          <w:sz w:val="20"/>
          <w:szCs w:val="20"/>
        </w:rPr>
      </w:pPr>
      <w:r w:rsidRPr="002F1B77">
        <w:rPr>
          <w:rFonts w:ascii="Arial" w:hAnsi="Arial" w:cs="Arial"/>
          <w:b/>
          <w:sz w:val="20"/>
          <w:szCs w:val="20"/>
        </w:rPr>
        <w:t>Điều 5: Chất lượng và Quy cách hàng hóa</w:t>
      </w:r>
    </w:p>
    <w:p w:rsidRPr="002F1B77" w:rsidR="005005C8" w:rsidP="005005C8" w:rsidRDefault="005005C8" w14:paraId="12CDB117" w14:textId="0B800D3A">
      <w:pPr>
        <w:spacing w:line="276" w:lineRule="auto"/>
        <w:ind w:left="720"/>
        <w:jc w:val="both"/>
        <w:rPr>
          <w:rFonts w:ascii="Arial" w:hAnsi="Arial" w:cs="Arial"/>
          <w:sz w:val="20"/>
          <w:szCs w:val="20"/>
          <w:lang w:val="vi-VN"/>
        </w:rPr>
      </w:pPr>
    </w:p>
    <w:p w:rsidRPr="002F1B77" w:rsidR="005005C8" w:rsidP="005005C8" w:rsidRDefault="005005C8" w14:paraId="780F8C87" w14:textId="0A5C783C">
      <w:pPr>
        <w:tabs>
          <w:tab w:val="left" w:pos="426"/>
        </w:tabs>
        <w:spacing w:before="120" w:after="120" w:line="276" w:lineRule="auto"/>
        <w:ind w:left="426" w:hanging="426"/>
        <w:jc w:val="both"/>
        <w:rPr>
          <w:rFonts w:ascii="Arial" w:hAnsi="Arial" w:cs="Arial"/>
          <w:b/>
          <w:sz w:val="20"/>
          <w:szCs w:val="20"/>
          <w:u w:val="single"/>
        </w:rPr>
      </w:pPr>
      <w:r w:rsidRPr="002F1B77">
        <w:rPr>
          <w:rFonts w:ascii="Arial" w:hAnsi="Arial" w:cs="Arial"/>
          <w:b/>
          <w:sz w:val="20"/>
          <w:szCs w:val="20"/>
        </w:rPr>
        <w:t xml:space="preserve">1. </w:t>
      </w:r>
      <w:r w:rsidRPr="002F1B77">
        <w:rPr>
          <w:rFonts w:ascii="Arial" w:hAnsi="Arial" w:cs="Arial"/>
          <w:b/>
          <w:sz w:val="20"/>
          <w:szCs w:val="20"/>
        </w:rPr>
        <w:tab/>
      </w:r>
      <w:r w:rsidRPr="002F1B77">
        <w:rPr>
          <w:rFonts w:ascii="Arial" w:hAnsi="Arial" w:cs="Arial"/>
          <w:b/>
          <w:sz w:val="20"/>
          <w:szCs w:val="20"/>
        </w:rPr>
        <w:t>Chất lượng:</w:t>
      </w:r>
    </w:p>
    <w:p w:rsidRPr="002F1B77" w:rsidR="005005C8" w:rsidP="005005C8" w:rsidRDefault="005005C8" w14:paraId="078F1AB2" w14:textId="1B1B6F14">
      <w:pPr>
        <w:tabs>
          <w:tab w:val="left" w:pos="426"/>
        </w:tabs>
        <w:spacing w:before="120" w:after="120" w:line="276" w:lineRule="auto"/>
        <w:ind w:left="426" w:hanging="426"/>
        <w:jc w:val="both"/>
        <w:rPr>
          <w:rFonts w:ascii="Arial" w:hAnsi="Arial" w:cs="Arial"/>
          <w:sz w:val="20"/>
          <w:szCs w:val="20"/>
        </w:rPr>
      </w:pPr>
      <w:r w:rsidRPr="002F1B77">
        <w:rPr>
          <w:rFonts w:ascii="Arial" w:hAnsi="Arial" w:cs="Arial"/>
          <w:bCs/>
          <w:sz w:val="20"/>
          <w:szCs w:val="20"/>
        </w:rPr>
        <w:t>-</w:t>
      </w:r>
      <w:r w:rsidRPr="002F1B77">
        <w:rPr>
          <w:rFonts w:ascii="Arial" w:hAnsi="Arial" w:cs="Arial"/>
          <w:bCs/>
          <w:sz w:val="20"/>
          <w:szCs w:val="20"/>
        </w:rPr>
        <w:tab/>
      </w:r>
      <w:r w:rsidRPr="002F1B77">
        <w:rPr>
          <w:rFonts w:ascii="Arial" w:hAnsi="Arial" w:cs="Arial"/>
          <w:sz w:val="20"/>
          <w:szCs w:val="20"/>
        </w:rPr>
        <w:t xml:space="preserve">Hàng sản xuất mới, đảm bảo vệ sinh an toàn thực phẩm, được chế biến và bảo quản theo đúng quy trình cam kết và các chỉ tiêu bảo vệ sức khoẻ người tiêu dùng. </w:t>
      </w:r>
    </w:p>
    <w:p w:rsidR="005005C8" w:rsidP="005005C8" w:rsidRDefault="005005C8" w14:paraId="17FFD7B0" w14:textId="7AC6307A">
      <w:pPr>
        <w:tabs>
          <w:tab w:val="left" w:pos="426"/>
        </w:tabs>
        <w:spacing w:before="120" w:after="120" w:line="276" w:lineRule="auto"/>
        <w:ind w:left="426" w:hanging="426"/>
        <w:jc w:val="both"/>
        <w:rPr>
          <w:rFonts w:ascii="Arial" w:hAnsi="Arial" w:cs="Arial"/>
          <w:sz w:val="20"/>
          <w:szCs w:val="20"/>
        </w:rPr>
      </w:pPr>
      <w:r w:rsidRPr="002F1B77">
        <w:rPr>
          <w:rFonts w:ascii="Arial" w:hAnsi="Arial" w:cs="Arial"/>
          <w:sz w:val="20"/>
          <w:szCs w:val="20"/>
        </w:rPr>
        <w:t>-</w:t>
      </w:r>
      <w:r w:rsidRPr="002F1B77">
        <w:rPr>
          <w:rFonts w:ascii="Arial" w:hAnsi="Arial" w:cs="Arial"/>
          <w:sz w:val="20"/>
          <w:szCs w:val="20"/>
        </w:rPr>
        <w:tab/>
      </w:r>
      <w:r w:rsidRPr="002F1B77">
        <w:rPr>
          <w:rFonts w:ascii="Arial" w:hAnsi="Arial" w:cs="Arial"/>
          <w:sz w:val="20"/>
          <w:szCs w:val="20"/>
        </w:rPr>
        <w:t xml:space="preserve">Hàng sản xuất từ Bên A phải được đảm bảo đúng nguồn gốc của nguyên liệu, tiêu chuẩn chất lượng sản phẩm; không được giao hàng giả, hàng nhái, hàng kém chất lượng. </w:t>
      </w:r>
    </w:p>
    <w:p w:rsidR="00C12E34" w:rsidP="005005C8" w:rsidRDefault="00C12E34" w14:paraId="203EBF58" w14:textId="59E5880B">
      <w:pPr>
        <w:tabs>
          <w:tab w:val="left" w:pos="426"/>
        </w:tabs>
        <w:spacing w:before="120" w:after="120" w:line="276" w:lineRule="auto"/>
        <w:ind w:left="426" w:hanging="426"/>
        <w:jc w:val="both"/>
        <w:rPr>
          <w:rFonts w:ascii="Arial" w:hAnsi="Arial" w:cs="Arial"/>
          <w:sz w:val="20"/>
          <w:szCs w:val="20"/>
        </w:rPr>
      </w:pPr>
      <w:r w:rsidRPr="00DB50A5">
        <w:rPr>
          <w:rFonts w:ascii="Times New Roman" w:hAnsi="Times New Roman" w:eastAsia="Times New Roman" w:cs="Times New Roman"/>
          <w:b/>
          <w:noProof/>
          <w:color w:val="000000"/>
          <w:sz w:val="36"/>
          <w:szCs w:val="36"/>
        </w:rPr>
        <w:lastRenderedPageBreak/>
        <w:drawing>
          <wp:anchor distT="0" distB="0" distL="114300" distR="114300" simplePos="0" relativeHeight="251668480" behindDoc="1" locked="0" layoutInCell="1" allowOverlap="1" wp14:anchorId="44CFD398" wp14:editId="00B5D063">
            <wp:simplePos x="0" y="0"/>
            <wp:positionH relativeFrom="page">
              <wp:posOffset>0</wp:posOffset>
            </wp:positionH>
            <wp:positionV relativeFrom="paragraph">
              <wp:posOffset>-890601</wp:posOffset>
            </wp:positionV>
            <wp:extent cx="7771765" cy="10046970"/>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VG.jpg"/>
                    <pic:cNvPicPr/>
                  </pic:nvPicPr>
                  <pic:blipFill>
                    <a:blip r:embed="rId7">
                      <a:extLst>
                        <a:ext uri="{28A0092B-C50C-407E-A947-70E740481C1C}">
                          <a14:useLocalDpi xmlns:a14="http://schemas.microsoft.com/office/drawing/2010/main" val="0"/>
                        </a:ext>
                      </a:extLst>
                    </a:blip>
                    <a:stretch>
                      <a:fillRect/>
                    </a:stretch>
                  </pic:blipFill>
                  <pic:spPr>
                    <a:xfrm>
                      <a:off x="0" y="0"/>
                      <a:ext cx="7771765" cy="10046970"/>
                    </a:xfrm>
                    <a:prstGeom prst="rect">
                      <a:avLst/>
                    </a:prstGeom>
                  </pic:spPr>
                </pic:pic>
              </a:graphicData>
            </a:graphic>
            <wp14:sizeRelH relativeFrom="page">
              <wp14:pctWidth>0</wp14:pctWidth>
            </wp14:sizeRelH>
            <wp14:sizeRelV relativeFrom="page">
              <wp14:pctHeight>0</wp14:pctHeight>
            </wp14:sizeRelV>
          </wp:anchor>
        </w:drawing>
      </w:r>
      <w:r w:rsidR="022BA04F">
        <w:rPr/>
        <w:t/>
      </w:r>
    </w:p>
    <w:p w:rsidRPr="002F1B77" w:rsidR="00C12E34" w:rsidP="005005C8" w:rsidRDefault="00C12E34" w14:paraId="01A18829" w14:textId="77777777">
      <w:pPr>
        <w:tabs>
          <w:tab w:val="left" w:pos="426"/>
        </w:tabs>
        <w:spacing w:before="120" w:after="120" w:line="276" w:lineRule="auto"/>
        <w:ind w:left="426" w:hanging="426"/>
        <w:jc w:val="both"/>
        <w:rPr>
          <w:rFonts w:ascii="Arial" w:hAnsi="Arial" w:cs="Arial"/>
          <w:sz w:val="20"/>
          <w:szCs w:val="20"/>
        </w:rPr>
      </w:pPr>
    </w:p>
    <w:p w:rsidRPr="005005C8" w:rsidR="005005C8" w:rsidP="005005C8" w:rsidRDefault="005005C8" w14:paraId="598B4769" w14:textId="237F6399">
      <w:pPr>
        <w:spacing w:before="120" w:after="120" w:line="276" w:lineRule="auto"/>
        <w:ind w:left="270" w:hanging="270"/>
        <w:jc w:val="both"/>
        <w:rPr>
          <w:rFonts w:ascii="Arial" w:hAnsi="Arial" w:cs="Arial"/>
          <w:sz w:val="20"/>
          <w:szCs w:val="20"/>
        </w:rPr>
      </w:pPr>
      <w:r w:rsidRPr="002F1B77">
        <w:rPr>
          <w:rFonts w:ascii="Arial" w:hAnsi="Arial" w:cs="Arial"/>
          <w:b/>
          <w:sz w:val="20"/>
          <w:szCs w:val="20"/>
        </w:rPr>
        <w:t xml:space="preserve">2. Quy cách hàng hóa: </w:t>
      </w:r>
      <w:r w:rsidRPr="002F1B77">
        <w:rPr>
          <w:rFonts w:ascii="Arial" w:hAnsi="Arial" w:cs="Arial"/>
          <w:sz w:val="20"/>
          <w:szCs w:val="20"/>
        </w:rPr>
        <w:t>Chi tiết ghi trong bảng phụ lục hợp đồng đính kèm hợp đồ</w:t>
      </w:r>
      <w:r>
        <w:rPr>
          <w:rFonts w:ascii="Arial" w:hAnsi="Arial" w:cs="Arial"/>
          <w:sz w:val="20"/>
          <w:szCs w:val="20"/>
        </w:rPr>
        <w:t>ng này.</w:t>
      </w:r>
      <w:r>
        <w:rPr>
          <w:rFonts w:ascii="Arial" w:hAnsi="Arial" w:cs="Arial"/>
          <w:sz w:val="20"/>
          <w:szCs w:val="20"/>
        </w:rPr>
        <w:tab/>
      </w:r>
    </w:p>
    <w:p w:rsidRPr="002F1B77" w:rsidR="005005C8" w:rsidP="005005C8" w:rsidRDefault="005005C8" w14:paraId="4F3F7032" w14:textId="77777777">
      <w:pPr>
        <w:ind w:left="5760"/>
        <w:jc w:val="both"/>
        <w:rPr>
          <w:rFonts w:ascii="Arial" w:hAnsi="Arial" w:cs="Arial"/>
          <w:sz w:val="20"/>
          <w:szCs w:val="20"/>
          <w:lang w:val="vi-VN"/>
        </w:rPr>
      </w:pPr>
    </w:p>
    <w:p w:rsidRPr="002F1B77" w:rsidR="005005C8" w:rsidP="005005C8" w:rsidRDefault="005005C8" w14:paraId="4FBFFAF7" w14:textId="77777777">
      <w:pPr>
        <w:pBdr>
          <w:bottom w:val="single" w:color="auto" w:sz="4" w:space="1"/>
        </w:pBdr>
        <w:spacing w:line="276" w:lineRule="auto"/>
        <w:ind w:left="360"/>
        <w:contextualSpacing/>
        <w:rPr>
          <w:rFonts w:ascii="Arial" w:hAnsi="Arial" w:cs="Arial"/>
          <w:b/>
          <w:sz w:val="20"/>
          <w:szCs w:val="20"/>
        </w:rPr>
      </w:pPr>
      <w:r w:rsidRPr="002F1B77">
        <w:rPr>
          <w:rFonts w:ascii="Arial" w:hAnsi="Arial" w:cs="Arial"/>
          <w:b/>
          <w:sz w:val="20"/>
          <w:szCs w:val="20"/>
        </w:rPr>
        <w:t>Điều 6: Đặt hàng và Giao nhận hàng</w:t>
      </w:r>
    </w:p>
    <w:p w:rsidRPr="002F1B77" w:rsidR="005005C8" w:rsidP="005005C8" w:rsidRDefault="005005C8" w14:paraId="130BB68A" w14:textId="77777777">
      <w:pPr>
        <w:spacing w:line="276" w:lineRule="auto"/>
        <w:ind w:left="720"/>
        <w:jc w:val="both"/>
        <w:rPr>
          <w:rFonts w:ascii="Arial" w:hAnsi="Arial" w:cs="Arial"/>
          <w:sz w:val="20"/>
          <w:szCs w:val="20"/>
          <w:lang w:val="vi-VN"/>
        </w:rPr>
      </w:pPr>
    </w:p>
    <w:p w:rsidRPr="002F1B77" w:rsidR="005005C8" w:rsidP="005005C8" w:rsidRDefault="005005C8" w14:paraId="436699AF" w14:textId="77777777">
      <w:pPr>
        <w:pStyle w:val="BodyTextIndent"/>
        <w:numPr>
          <w:ilvl w:val="0"/>
          <w:numId w:val="20"/>
        </w:numPr>
        <w:spacing w:before="120" w:line="276" w:lineRule="auto"/>
        <w:ind w:left="450" w:hanging="450"/>
        <w:jc w:val="both"/>
        <w:rPr>
          <w:rFonts w:ascii="Arial" w:hAnsi="Arial" w:cs="Arial"/>
          <w:sz w:val="20"/>
          <w:szCs w:val="20"/>
        </w:rPr>
      </w:pPr>
      <w:r w:rsidRPr="002F1B77">
        <w:rPr>
          <w:rFonts w:ascii="Arial" w:hAnsi="Arial" w:cs="Arial"/>
          <w:sz w:val="20"/>
          <w:szCs w:val="20"/>
        </w:rPr>
        <w:t xml:space="preserve">Bên B sẽ gửi yêu cầu đặt hàng cho Bên A thông qua điện thoại/ tin nhắn hoặc email, trong đó có nêu rõ tên, chủng loại, số lượng sản phẩm cần đặt hàng, thời gian giao hàng và phương thức giao hàng. </w:t>
      </w:r>
    </w:p>
    <w:p w:rsidRPr="002F1B77" w:rsidR="005005C8" w:rsidP="005005C8" w:rsidRDefault="005005C8" w14:paraId="5222A856" w14:textId="77777777">
      <w:pPr>
        <w:pStyle w:val="BodyTextIndent"/>
        <w:numPr>
          <w:ilvl w:val="0"/>
          <w:numId w:val="20"/>
        </w:numPr>
        <w:spacing w:before="120" w:line="276" w:lineRule="auto"/>
        <w:ind w:left="450" w:hanging="450"/>
        <w:jc w:val="both"/>
        <w:rPr>
          <w:rFonts w:ascii="Arial" w:hAnsi="Arial" w:cs="Arial"/>
          <w:sz w:val="20"/>
          <w:szCs w:val="20"/>
        </w:rPr>
      </w:pPr>
      <w:r w:rsidRPr="002F1B77">
        <w:rPr>
          <w:rFonts w:ascii="Arial" w:hAnsi="Arial" w:cs="Arial"/>
          <w:sz w:val="20"/>
          <w:szCs w:val="20"/>
        </w:rPr>
        <w:t>Nguyên tắc giao hàng: Bên A giao hàng cho Bên B theo đúng thời gian, mặt hàng, số lượng, chất lượng sản phẩm dựa theo yêu cầu đặt hàng của Bên B.</w:t>
      </w:r>
    </w:p>
    <w:p w:rsidRPr="002F1B77" w:rsidR="005005C8" w:rsidP="005005C8" w:rsidRDefault="005005C8" w14:paraId="16A0DC50" w14:textId="77777777">
      <w:pPr>
        <w:pStyle w:val="BodyTextIndent"/>
        <w:numPr>
          <w:ilvl w:val="0"/>
          <w:numId w:val="20"/>
        </w:numPr>
        <w:spacing w:before="120" w:line="276" w:lineRule="auto"/>
        <w:ind w:left="450" w:hanging="450"/>
        <w:jc w:val="both"/>
        <w:rPr>
          <w:rFonts w:ascii="Arial" w:hAnsi="Arial" w:cs="Arial"/>
          <w:sz w:val="20"/>
          <w:szCs w:val="20"/>
        </w:rPr>
      </w:pPr>
      <w:r w:rsidRPr="002F1B77">
        <w:rPr>
          <w:rFonts w:ascii="Arial" w:hAnsi="Arial" w:cs="Arial"/>
          <w:sz w:val="20"/>
          <w:szCs w:val="20"/>
        </w:rPr>
        <w:t>Bên A cam kết chuẩn bị đủ hàng và giao hàng theo đúng thời hạn trong yêu cầu đặt hàng. Trong trường hợp không đủ hàng hoặc không thể giao hàng đúng hạn, bên A có trách nhiệm thông báo cho Bên B trong vòng 01 ngày kể từ khi nhận được yêu cầu đặt hàng.</w:t>
      </w:r>
    </w:p>
    <w:p w:rsidRPr="002F1B77" w:rsidR="005005C8" w:rsidP="005005C8" w:rsidRDefault="005005C8" w14:paraId="3430A036" w14:textId="050CD116">
      <w:pPr>
        <w:pStyle w:val="BodyTextIndent"/>
        <w:numPr>
          <w:ilvl w:val="0"/>
          <w:numId w:val="20"/>
        </w:numPr>
        <w:spacing w:before="120" w:line="276" w:lineRule="auto"/>
        <w:ind w:left="450" w:hanging="450"/>
        <w:jc w:val="both"/>
        <w:rPr>
          <w:rFonts w:ascii="Arial" w:hAnsi="Arial" w:cs="Arial"/>
          <w:sz w:val="20"/>
          <w:szCs w:val="20"/>
        </w:rPr>
      </w:pPr>
      <w:r w:rsidRPr="002F1B77">
        <w:rPr>
          <w:rFonts w:ascii="Arial" w:hAnsi="Arial" w:cs="Arial"/>
          <w:sz w:val="20"/>
          <w:szCs w:val="20"/>
        </w:rPr>
        <w:t>Trách nhiệm của Bên A khi giao chậm hàng: trong trường hợp Bên A vì lý do bất khả kháng theo quy định của Bộ luật Dân sự hiện hành mà không giao hàng đúng thời hạn quy định, Bên A có nghĩa vụ giải trình và cung cấp các tài liệu, chứng cứ chứng minh có sự kiện bất khả kháng xảy ra và ảnh hưởng đến việc sản xuất, giao hàng của Bên A cho Bên B.</w:t>
      </w:r>
    </w:p>
    <w:p w:rsidRPr="00862B46" w:rsidR="005005C8" w:rsidP="00862B46" w:rsidRDefault="005005C8" w14:paraId="59008F8C" w14:textId="477FE5BA">
      <w:pPr>
        <w:pStyle w:val="BodyTextIndent"/>
        <w:numPr>
          <w:ilvl w:val="0"/>
          <w:numId w:val="20"/>
        </w:numPr>
        <w:spacing w:before="120" w:line="276" w:lineRule="auto"/>
        <w:ind w:left="450" w:hanging="450"/>
        <w:jc w:val="both"/>
        <w:rPr>
          <w:rFonts w:ascii="Arial" w:hAnsi="Arial" w:cs="Arial"/>
          <w:color w:val="000000"/>
          <w:sz w:val="20"/>
          <w:szCs w:val="20"/>
        </w:rPr>
      </w:pPr>
      <w:proofErr w:type="spellStart"/>
      <w:r w:rsidRPr="022BA04F" w:rsidR="022BA04F">
        <w:rPr>
          <w:rFonts w:ascii="Arial" w:hAnsi="Arial" w:cs="Arial"/>
          <w:sz w:val="20"/>
          <w:szCs w:val="20"/>
        </w:rPr>
        <w:t>Địa</w:t>
      </w:r>
      <w:proofErr w:type="spellEnd"/>
      <w:r w:rsidRPr="022BA04F" w:rsidR="022BA04F">
        <w:rPr>
          <w:rFonts w:ascii="Arial" w:hAnsi="Arial" w:cs="Arial"/>
          <w:sz w:val="20"/>
          <w:szCs w:val="20"/>
        </w:rPr>
        <w:t xml:space="preserve"> </w:t>
      </w:r>
      <w:proofErr w:type="spellStart"/>
      <w:r w:rsidRPr="022BA04F" w:rsidR="022BA04F">
        <w:rPr>
          <w:rFonts w:ascii="Arial" w:hAnsi="Arial" w:cs="Arial"/>
          <w:sz w:val="20"/>
          <w:szCs w:val="20"/>
        </w:rPr>
        <w:t>điểm</w:t>
      </w:r>
      <w:proofErr w:type="spellEnd"/>
      <w:r w:rsidRPr="022BA04F" w:rsidR="022BA04F">
        <w:rPr>
          <w:rFonts w:ascii="Arial" w:hAnsi="Arial" w:cs="Arial"/>
          <w:sz w:val="20"/>
          <w:szCs w:val="20"/>
        </w:rPr>
        <w:t xml:space="preserve"> </w:t>
      </w:r>
      <w:proofErr w:type="spellStart"/>
      <w:r w:rsidRPr="022BA04F" w:rsidR="022BA04F">
        <w:rPr>
          <w:rFonts w:ascii="Arial" w:hAnsi="Arial" w:cs="Arial"/>
          <w:sz w:val="20"/>
          <w:szCs w:val="20"/>
        </w:rPr>
        <w:t>giao</w:t>
      </w:r>
      <w:proofErr w:type="spellEnd"/>
      <w:r w:rsidRPr="022BA04F" w:rsidR="022BA04F">
        <w:rPr>
          <w:rFonts w:ascii="Arial" w:hAnsi="Arial" w:cs="Arial"/>
          <w:sz w:val="20"/>
          <w:szCs w:val="20"/>
        </w:rPr>
        <w:t xml:space="preserve"> </w:t>
      </w:r>
      <w:proofErr w:type="spellStart"/>
      <w:r w:rsidRPr="022BA04F" w:rsidR="022BA04F">
        <w:rPr>
          <w:rFonts w:ascii="Arial" w:hAnsi="Arial" w:cs="Arial"/>
          <w:sz w:val="20"/>
          <w:szCs w:val="20"/>
        </w:rPr>
        <w:t>nhận</w:t>
      </w:r>
      <w:proofErr w:type="spellEnd"/>
      <w:r w:rsidRPr="022BA04F" w:rsidR="022BA04F">
        <w:rPr>
          <w:rFonts w:ascii="Arial" w:hAnsi="Arial" w:cs="Arial"/>
          <w:sz w:val="20"/>
          <w:szCs w:val="20"/>
        </w:rPr>
        <w:t>:</w:t>
      </w:r>
      <w:r w:rsidRPr="022BA04F" w:rsidR="022BA04F">
        <w:rPr>
          <w:rFonts w:ascii="Arial" w:hAnsi="Arial" w:cs="Arial"/>
          <w:b w:val="1"/>
          <w:bCs w:val="1"/>
          <w:i w:val="1"/>
          <w:iCs w:val="1"/>
          <w:color w:val="FF0000"/>
          <w:sz w:val="20"/>
          <w:szCs w:val="20"/>
        </w:rPr>
        <w:t xml:space="preserve"> </w:t>
      </w:r>
      <w:r w:rsidRPr="022BA04F" w:rsidR="022BA04F">
        <w:rPr>
          <w:rFonts w:ascii="Arial" w:hAnsi="Arial" w:cs="Arial"/>
          <w:sz w:val="20"/>
          <w:szCs w:val="20"/>
        </w:rPr>
        <w:t xml:space="preserve">156 </w:t>
      </w:r>
      <w:proofErr w:type="spellStart"/>
      <w:r w:rsidRPr="022BA04F" w:rsidR="022BA04F">
        <w:rPr>
          <w:rFonts w:ascii="Arial" w:hAnsi="Arial" w:cs="Arial"/>
          <w:sz w:val="20"/>
          <w:szCs w:val="20"/>
        </w:rPr>
        <w:t>đường</w:t>
      </w:r>
      <w:proofErr w:type="spellEnd"/>
      <w:r w:rsidRPr="022BA04F" w:rsidR="022BA04F">
        <w:rPr>
          <w:rFonts w:ascii="Arial" w:hAnsi="Arial" w:cs="Arial"/>
          <w:sz w:val="20"/>
          <w:szCs w:val="20"/>
        </w:rPr>
        <w:t xml:space="preserve"> 3/2 - </w:t>
      </w:r>
      <w:proofErr w:type="spellStart"/>
      <w:r w:rsidRPr="022BA04F" w:rsidR="022BA04F">
        <w:rPr>
          <w:rFonts w:ascii="Arial" w:hAnsi="Arial" w:cs="Arial"/>
          <w:sz w:val="20"/>
          <w:szCs w:val="20"/>
        </w:rPr>
        <w:t>Ninh</w:t>
      </w:r>
      <w:proofErr w:type="spellEnd"/>
      <w:r w:rsidRPr="022BA04F" w:rsidR="022BA04F">
        <w:rPr>
          <w:rFonts w:ascii="Arial" w:hAnsi="Arial" w:cs="Arial"/>
          <w:sz w:val="20"/>
          <w:szCs w:val="20"/>
        </w:rPr>
        <w:t xml:space="preserve"> </w:t>
      </w:r>
      <w:proofErr w:type="spellStart"/>
      <w:r w:rsidRPr="022BA04F" w:rsidR="022BA04F">
        <w:rPr>
          <w:rFonts w:ascii="Arial" w:hAnsi="Arial" w:cs="Arial"/>
          <w:sz w:val="20"/>
          <w:szCs w:val="20"/>
        </w:rPr>
        <w:t>Kiều</w:t>
      </w:r>
      <w:proofErr w:type="spellEnd"/>
      <w:r w:rsidRPr="022BA04F" w:rsidR="022BA04F">
        <w:rPr>
          <w:rFonts w:ascii="Arial" w:hAnsi="Arial" w:cs="Arial"/>
          <w:sz w:val="20"/>
          <w:szCs w:val="20"/>
        </w:rPr>
        <w:t xml:space="preserve"> - </w:t>
      </w:r>
      <w:proofErr w:type="spellStart"/>
      <w:r w:rsidRPr="022BA04F" w:rsidR="022BA04F">
        <w:rPr>
          <w:rFonts w:ascii="Arial" w:hAnsi="Arial" w:cs="Arial"/>
          <w:sz w:val="20"/>
          <w:szCs w:val="20"/>
        </w:rPr>
        <w:t>Cần</w:t>
      </w:r>
      <w:proofErr w:type="spellEnd"/>
      <w:r w:rsidRPr="022BA04F" w:rsidR="022BA04F">
        <w:rPr>
          <w:rFonts w:ascii="Arial" w:hAnsi="Arial" w:cs="Arial"/>
          <w:sz w:val="20"/>
          <w:szCs w:val="20"/>
        </w:rPr>
        <w:t xml:space="preserve"> </w:t>
      </w:r>
      <w:r w:rsidRPr="022BA04F" w:rsidR="022BA04F">
        <w:rPr>
          <w:rFonts w:ascii="Arial" w:hAnsi="Arial" w:cs="Arial"/>
          <w:sz w:val="20"/>
          <w:szCs w:val="20"/>
        </w:rPr>
        <w:t>Thơ</w:t>
      </w:r>
      <w:r w:rsidRPr="022BA04F" w:rsidR="022BA04F">
        <w:rPr>
          <w:rFonts w:ascii="Arial" w:hAnsi="Arial" w:cs="Arial"/>
          <w:b w:val="1"/>
          <w:bCs w:val="1"/>
          <w:i w:val="1"/>
          <w:iCs w:val="1"/>
          <w:sz w:val="20"/>
          <w:szCs w:val="20"/>
        </w:rPr>
        <w:t>.</w:t>
      </w:r>
    </w:p>
    <w:p w:rsidRPr="002F1B77" w:rsidR="005005C8" w:rsidP="005005C8" w:rsidRDefault="005005C8" w14:paraId="4C019BDE" w14:textId="2EAFBA32">
      <w:pPr>
        <w:pStyle w:val="BodyTextIndent"/>
        <w:numPr>
          <w:ilvl w:val="0"/>
          <w:numId w:val="20"/>
        </w:numPr>
        <w:spacing w:before="120" w:line="276" w:lineRule="auto"/>
        <w:ind w:left="450" w:hanging="450"/>
        <w:jc w:val="both"/>
        <w:rPr>
          <w:rFonts w:ascii="Arial" w:hAnsi="Arial" w:cs="Arial"/>
          <w:color w:val="000000"/>
          <w:sz w:val="20"/>
          <w:szCs w:val="20"/>
        </w:rPr>
      </w:pPr>
      <w:r w:rsidRPr="022BA04F" w:rsidR="022BA04F">
        <w:rPr>
          <w:rFonts w:ascii="Arial" w:hAnsi="Arial" w:cs="Arial"/>
          <w:color w:val="000000" w:themeColor="text1" w:themeTint="FF" w:themeShade="FF"/>
          <w:sz w:val="20"/>
          <w:szCs w:val="20"/>
        </w:rPr>
        <w:t>Bên A chịu trách nhiệm về phương tiện vận chuyển hàng hoá tới địa điểm giao nhận do Bên B chỉ định tại khoản 5 Điều này. Chi phí vận chuyển, chi phí giao nhận hàng do Bên B chịu. Trong nội thành Thành Phố Hồ Chính Minh Bên A sẽ hỗ trợ giao hàng trực tiếp tới Bên B.</w:t>
      </w:r>
    </w:p>
    <w:p w:rsidRPr="002F1B77" w:rsidR="005005C8" w:rsidP="005005C8" w:rsidRDefault="005005C8" w14:paraId="74C5743A" w14:textId="06A06653">
      <w:pPr>
        <w:pStyle w:val="BodyTextIndent"/>
        <w:numPr>
          <w:ilvl w:val="0"/>
          <w:numId w:val="20"/>
        </w:numPr>
        <w:spacing w:before="120" w:line="276" w:lineRule="auto"/>
        <w:ind w:left="450" w:hanging="450"/>
        <w:jc w:val="both"/>
        <w:rPr>
          <w:rFonts w:ascii="Arial" w:hAnsi="Arial" w:cs="Arial"/>
          <w:sz w:val="20"/>
          <w:szCs w:val="20"/>
        </w:rPr>
      </w:pPr>
      <w:r w:rsidRPr="022BA04F" w:rsidR="022BA04F">
        <w:rPr>
          <w:rFonts w:ascii="Arial" w:hAnsi="Arial" w:cs="Arial"/>
          <w:sz w:val="20"/>
          <w:szCs w:val="20"/>
        </w:rPr>
        <w:t>Khi Bên A giao hàng, Bên B có trách nhiệm kiểm nhận số lượng và phẩm chất hàng hóa. Trường hợp hàng thiếu hoặc không đạt tiêu chuẩn chất lượng thì lập biên bản và hai bên cùng xác nhận. Bên A không chịu trách nhiệm đối với các khiếu nại do sai sót số lượng hàng hóa được giao sau khi Bên B đã kiểm và nhận hàng.</w:t>
      </w:r>
    </w:p>
    <w:p w:rsidRPr="002F1B77" w:rsidR="005005C8" w:rsidP="005005C8" w:rsidRDefault="005005C8" w14:paraId="5608DA71" w14:textId="5B6B6250">
      <w:pPr>
        <w:spacing w:line="276" w:lineRule="auto"/>
        <w:ind w:left="720"/>
        <w:jc w:val="both"/>
        <w:rPr>
          <w:rFonts w:ascii="Arial" w:hAnsi="Arial" w:cs="Arial"/>
          <w:sz w:val="20"/>
          <w:szCs w:val="20"/>
          <w:lang w:val="vi-VN"/>
        </w:rPr>
      </w:pPr>
    </w:p>
    <w:p w:rsidRPr="002F1B77" w:rsidR="005005C8" w:rsidP="005005C8" w:rsidRDefault="005005C8" w14:paraId="2CB1072E" w14:textId="644F8659">
      <w:pPr>
        <w:pBdr>
          <w:bottom w:val="single" w:color="auto" w:sz="4" w:space="1"/>
        </w:pBdr>
        <w:spacing w:line="276" w:lineRule="auto"/>
        <w:ind w:left="360"/>
        <w:contextualSpacing/>
        <w:rPr>
          <w:rFonts w:ascii="Arial" w:hAnsi="Arial" w:cs="Arial"/>
          <w:b/>
          <w:sz w:val="20"/>
          <w:szCs w:val="20"/>
        </w:rPr>
      </w:pPr>
      <w:r w:rsidRPr="002F1B77">
        <w:rPr>
          <w:rFonts w:ascii="Arial" w:hAnsi="Arial" w:cs="Arial"/>
          <w:b/>
          <w:sz w:val="20"/>
          <w:szCs w:val="20"/>
        </w:rPr>
        <w:t>Điều 7: Bảo hành, đổi trả hàng hóa</w:t>
      </w:r>
    </w:p>
    <w:p w:rsidRPr="002F1B77" w:rsidR="005005C8" w:rsidP="005005C8" w:rsidRDefault="005005C8" w14:paraId="1E6D394B" w14:textId="7CEEF26F">
      <w:pPr>
        <w:spacing w:line="276" w:lineRule="auto"/>
        <w:ind w:left="720"/>
        <w:jc w:val="both"/>
        <w:rPr>
          <w:rFonts w:ascii="Arial" w:hAnsi="Arial" w:cs="Arial"/>
          <w:sz w:val="20"/>
          <w:szCs w:val="20"/>
          <w:lang w:val="vi-VN"/>
        </w:rPr>
      </w:pPr>
    </w:p>
    <w:p w:rsidRPr="002F1B77" w:rsidR="005005C8" w:rsidP="005005C8" w:rsidRDefault="005005C8" w14:paraId="5F3BB3F5" w14:textId="505B5D1D">
      <w:pPr>
        <w:tabs>
          <w:tab w:val="left" w:pos="426"/>
        </w:tabs>
        <w:spacing w:before="120" w:after="120" w:line="276" w:lineRule="auto"/>
        <w:jc w:val="both"/>
        <w:rPr>
          <w:rFonts w:ascii="Arial" w:hAnsi="Arial" w:cs="Arial"/>
          <w:sz w:val="20"/>
          <w:szCs w:val="20"/>
        </w:rPr>
      </w:pPr>
      <w:r w:rsidRPr="002F1B77">
        <w:rPr>
          <w:rFonts w:ascii="Arial" w:hAnsi="Arial" w:cs="Arial"/>
          <w:sz w:val="20"/>
          <w:szCs w:val="20"/>
        </w:rPr>
        <w:t>Đối với những sản phẩm không đạt chất lượng, gây nguy hại sức khoẻ người tiêu dùng, Bên B có quyền trả lại sản phẩm cho Bên A, đồng thời Bên B có quyền yêu cầu Bên A giao sản phẩm thay thế.</w:t>
      </w:r>
    </w:p>
    <w:p w:rsidRPr="002F1B77" w:rsidR="005005C8" w:rsidP="005005C8" w:rsidRDefault="005005C8" w14:paraId="1073A34F" w14:textId="5ED3FF00">
      <w:pPr>
        <w:spacing w:line="276" w:lineRule="auto"/>
        <w:ind w:left="720"/>
        <w:jc w:val="both"/>
        <w:rPr>
          <w:rFonts w:ascii="Arial" w:hAnsi="Arial" w:cs="Arial"/>
          <w:sz w:val="20"/>
          <w:szCs w:val="20"/>
          <w:lang w:val="vi-VN"/>
        </w:rPr>
      </w:pPr>
    </w:p>
    <w:p w:rsidRPr="002F1B77" w:rsidR="005005C8" w:rsidP="005005C8" w:rsidRDefault="005005C8" w14:paraId="3F4CD75B" w14:textId="209922CB">
      <w:pPr>
        <w:pBdr>
          <w:bottom w:val="single" w:color="auto" w:sz="4" w:space="1"/>
        </w:pBdr>
        <w:spacing w:line="276" w:lineRule="auto"/>
        <w:ind w:left="360"/>
        <w:contextualSpacing/>
        <w:rPr>
          <w:rFonts w:ascii="Arial" w:hAnsi="Arial" w:cs="Arial"/>
          <w:b/>
          <w:sz w:val="20"/>
          <w:szCs w:val="20"/>
        </w:rPr>
      </w:pPr>
      <w:r w:rsidRPr="002F1B77">
        <w:rPr>
          <w:rFonts w:ascii="Arial" w:hAnsi="Arial" w:cs="Arial"/>
          <w:b/>
          <w:sz w:val="20"/>
          <w:szCs w:val="20"/>
        </w:rPr>
        <w:t>Điều 8: Quyền và nghĩa vụ của Bên A</w:t>
      </w:r>
    </w:p>
    <w:p w:rsidR="005005C8" w:rsidP="005005C8" w:rsidRDefault="005005C8" w14:paraId="01EE86BE" w14:textId="7BCA0748">
      <w:pPr>
        <w:tabs>
          <w:tab w:val="left" w:pos="426"/>
        </w:tabs>
        <w:spacing w:before="120" w:after="120" w:line="276" w:lineRule="auto"/>
        <w:ind w:left="432"/>
        <w:jc w:val="both"/>
        <w:rPr>
          <w:rFonts w:ascii="Arial" w:hAnsi="Arial" w:cs="Arial"/>
          <w:sz w:val="20"/>
          <w:szCs w:val="20"/>
        </w:rPr>
      </w:pPr>
    </w:p>
    <w:p w:rsidRPr="00862B46" w:rsidR="00C12E34" w:rsidP="00C12E34" w:rsidRDefault="005005C8" w14:paraId="5485E35E" w14:textId="619721E6">
      <w:pPr>
        <w:numPr>
          <w:ilvl w:val="0"/>
          <w:numId w:val="14"/>
        </w:numPr>
        <w:tabs>
          <w:tab w:val="left" w:pos="426"/>
        </w:tabs>
        <w:spacing w:before="120" w:after="120" w:line="276" w:lineRule="auto"/>
        <w:ind w:left="432" w:hanging="432"/>
        <w:jc w:val="both"/>
        <w:rPr>
          <w:rFonts w:ascii="Arial" w:hAnsi="Arial" w:cs="Arial"/>
          <w:sz w:val="20"/>
          <w:szCs w:val="20"/>
        </w:rPr>
      </w:pPr>
      <w:r w:rsidRPr="002F1B77">
        <w:rPr>
          <w:rFonts w:ascii="Arial" w:hAnsi="Arial" w:cs="Arial"/>
          <w:sz w:val="20"/>
          <w:szCs w:val="20"/>
        </w:rPr>
        <w:t>Tất cả thương hiệu và sản phẩm Bên A phân phối cho Bên B bán đều thuộc sở hữu của Bên A, Bên A có toàn quyền thay đổi/ quyết định về thương hiệu, thay đổi sẽ được thông báo tới đại lý trước 30 (</w:t>
      </w:r>
      <w:r w:rsidRPr="002F1B77">
        <w:rPr>
          <w:rFonts w:ascii="Arial" w:hAnsi="Arial" w:cs="Arial"/>
          <w:i/>
          <w:sz w:val="20"/>
          <w:szCs w:val="20"/>
        </w:rPr>
        <w:t>ba mươi</w:t>
      </w:r>
      <w:r w:rsidRPr="002F1B77">
        <w:rPr>
          <w:rFonts w:ascii="Arial" w:hAnsi="Arial" w:cs="Arial"/>
          <w:sz w:val="20"/>
          <w:szCs w:val="20"/>
        </w:rPr>
        <w:t>) ngày làm việ</w:t>
      </w:r>
      <w:r w:rsidR="00862B46">
        <w:rPr>
          <w:rFonts w:ascii="Arial" w:hAnsi="Arial" w:cs="Arial"/>
          <w:sz w:val="20"/>
          <w:szCs w:val="20"/>
        </w:rPr>
        <w:t>c.</w:t>
      </w:r>
    </w:p>
    <w:p w:rsidR="00862B46" w:rsidP="005005C8" w:rsidRDefault="005005C8" w14:paraId="5F6E6272" w14:textId="77777777">
      <w:pPr>
        <w:numPr>
          <w:ilvl w:val="0"/>
          <w:numId w:val="14"/>
        </w:numPr>
        <w:tabs>
          <w:tab w:val="left" w:pos="426"/>
        </w:tabs>
        <w:spacing w:before="120" w:after="120" w:line="276" w:lineRule="auto"/>
        <w:ind w:left="432" w:hanging="432"/>
        <w:jc w:val="both"/>
        <w:rPr>
          <w:rFonts w:ascii="Arial" w:hAnsi="Arial" w:cs="Arial"/>
          <w:sz w:val="20"/>
          <w:szCs w:val="20"/>
        </w:rPr>
      </w:pPr>
      <w:r w:rsidRPr="002F1B77">
        <w:rPr>
          <w:rFonts w:ascii="Arial" w:hAnsi="Arial" w:cs="Arial"/>
          <w:sz w:val="20"/>
          <w:szCs w:val="20"/>
        </w:rPr>
        <w:t>Bên A có quyền khai thác khách hàng cuối, công ty có quyền kiểm tra việc quản lý và thực hiện trách nhiệm của Bên B vào bất kỳ thời điểm nào theo quyết định của công ty. Nhà phân phối có trách nhiệm</w:t>
      </w:r>
    </w:p>
    <w:p w:rsidR="00862B46" w:rsidP="00862B46" w:rsidRDefault="00862B46" w14:paraId="736C3224" w14:textId="77777777">
      <w:pPr>
        <w:tabs>
          <w:tab w:val="left" w:pos="426"/>
        </w:tabs>
        <w:spacing w:before="120" w:after="120" w:line="276" w:lineRule="auto"/>
        <w:ind w:left="432"/>
        <w:jc w:val="both"/>
        <w:rPr>
          <w:rFonts w:ascii="Arial" w:hAnsi="Arial" w:cs="Arial"/>
          <w:sz w:val="20"/>
          <w:szCs w:val="20"/>
        </w:rPr>
      </w:pPr>
    </w:p>
    <w:p w:rsidR="00862B46" w:rsidP="00862B46" w:rsidRDefault="00862B46" w14:paraId="787F6779" w14:textId="36E3C36D">
      <w:pPr>
        <w:tabs>
          <w:tab w:val="left" w:pos="426"/>
        </w:tabs>
        <w:spacing w:before="120" w:after="120" w:line="276" w:lineRule="auto"/>
        <w:ind w:left="432"/>
        <w:jc w:val="both"/>
        <w:rPr>
          <w:rFonts w:ascii="Arial" w:hAnsi="Arial" w:cs="Arial"/>
          <w:sz w:val="20"/>
          <w:szCs w:val="20"/>
        </w:rPr>
      </w:pPr>
      <w:r w:rsidRPr="00DB50A5">
        <w:rPr>
          <w:b/>
          <w:noProof/>
          <w:color w:val="000000"/>
          <w:sz w:val="36"/>
          <w:szCs w:val="36"/>
        </w:rPr>
        <w:lastRenderedPageBreak/>
        <w:drawing>
          <wp:anchor distT="0" distB="0" distL="114300" distR="114300" simplePos="0" relativeHeight="251670528" behindDoc="1" locked="0" layoutInCell="1" allowOverlap="1" wp14:anchorId="77491711" wp14:editId="1521AC57">
            <wp:simplePos x="0" y="0"/>
            <wp:positionH relativeFrom="page">
              <wp:posOffset>-63500</wp:posOffset>
            </wp:positionH>
            <wp:positionV relativeFrom="paragraph">
              <wp:posOffset>-914152</wp:posOffset>
            </wp:positionV>
            <wp:extent cx="7888605" cy="1004697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VG.jpg"/>
                    <pic:cNvPicPr/>
                  </pic:nvPicPr>
                  <pic:blipFill>
                    <a:blip r:embed="rId7">
                      <a:extLst>
                        <a:ext uri="{28A0092B-C50C-407E-A947-70E740481C1C}">
                          <a14:useLocalDpi xmlns:a14="http://schemas.microsoft.com/office/drawing/2010/main" val="0"/>
                        </a:ext>
                      </a:extLst>
                    </a:blip>
                    <a:stretch>
                      <a:fillRect/>
                    </a:stretch>
                  </pic:blipFill>
                  <pic:spPr>
                    <a:xfrm>
                      <a:off x="0" y="0"/>
                      <a:ext cx="7888605" cy="10046970"/>
                    </a:xfrm>
                    <a:prstGeom prst="rect">
                      <a:avLst/>
                    </a:prstGeom>
                  </pic:spPr>
                </pic:pic>
              </a:graphicData>
            </a:graphic>
            <wp14:sizeRelH relativeFrom="page">
              <wp14:pctWidth>0</wp14:pctWidth>
            </wp14:sizeRelH>
            <wp14:sizeRelV relativeFrom="page">
              <wp14:pctHeight>0</wp14:pctHeight>
            </wp14:sizeRelV>
          </wp:anchor>
        </w:drawing>
      </w:r>
      <w:r w:rsidR="022BA04F">
        <w:rPr/>
        <w:t/>
      </w:r>
    </w:p>
    <w:p w:rsidR="00862B46" w:rsidP="00862B46" w:rsidRDefault="00862B46" w14:paraId="10F71D5C" w14:textId="77777777">
      <w:pPr>
        <w:tabs>
          <w:tab w:val="left" w:pos="426"/>
        </w:tabs>
        <w:spacing w:before="120" w:after="120" w:line="276" w:lineRule="auto"/>
        <w:ind w:left="432"/>
        <w:jc w:val="both"/>
        <w:rPr>
          <w:rFonts w:ascii="Arial" w:hAnsi="Arial" w:cs="Arial"/>
          <w:sz w:val="20"/>
          <w:szCs w:val="20"/>
        </w:rPr>
      </w:pPr>
    </w:p>
    <w:p w:rsidRPr="002F1B77" w:rsidR="005005C8" w:rsidP="00862B46" w:rsidRDefault="005005C8" w14:paraId="2DEBE580" w14:textId="47DD5448">
      <w:pPr>
        <w:tabs>
          <w:tab w:val="left" w:pos="426"/>
        </w:tabs>
        <w:spacing w:before="120" w:after="120" w:line="276" w:lineRule="auto"/>
        <w:ind w:left="432"/>
        <w:jc w:val="both"/>
        <w:rPr>
          <w:rFonts w:ascii="Arial" w:hAnsi="Arial" w:cs="Arial"/>
          <w:sz w:val="20"/>
          <w:szCs w:val="20"/>
        </w:rPr>
      </w:pPr>
      <w:r w:rsidRPr="002F1B77">
        <w:rPr>
          <w:rFonts w:ascii="Arial" w:hAnsi="Arial" w:cs="Arial"/>
          <w:sz w:val="20"/>
          <w:szCs w:val="20"/>
        </w:rPr>
        <w:t>phải lưu giữ các chứng từ liên quan đến việc quản lý và sử dụng, phân phối sản phẩm, thương hiệu. Khi công ty tiến hành kiểm tra hệ thống định kỳ hoặc đột xuất, Bên B phải hợp tác tuyệt đối.</w:t>
      </w:r>
    </w:p>
    <w:p w:rsidRPr="002F1B77" w:rsidR="005005C8" w:rsidP="005005C8" w:rsidRDefault="005005C8" w14:paraId="4DD03BA9" w14:textId="77777777">
      <w:pPr>
        <w:numPr>
          <w:ilvl w:val="0"/>
          <w:numId w:val="14"/>
        </w:numPr>
        <w:tabs>
          <w:tab w:val="left" w:pos="426"/>
        </w:tabs>
        <w:spacing w:before="120" w:after="120" w:line="276" w:lineRule="auto"/>
        <w:ind w:left="432" w:hanging="432"/>
        <w:jc w:val="both"/>
        <w:rPr>
          <w:rFonts w:ascii="Arial" w:hAnsi="Arial" w:cs="Arial"/>
          <w:sz w:val="20"/>
          <w:szCs w:val="20"/>
        </w:rPr>
      </w:pPr>
      <w:r w:rsidRPr="002F1B77">
        <w:rPr>
          <w:rFonts w:ascii="Arial" w:hAnsi="Arial" w:cs="Arial"/>
          <w:sz w:val="20"/>
          <w:szCs w:val="20"/>
        </w:rPr>
        <w:t>Bên A chỉ chịu trách nhiệm về chất lượng hàng hoá tới lúc xuất kho, sau đó mọi trách nhiệm đảm bảo chất lượng hàng hoá tới khách hàng được chuyển giao cho Bên B.</w:t>
      </w:r>
    </w:p>
    <w:p w:rsidRPr="002F1B77" w:rsidR="005005C8" w:rsidP="005005C8" w:rsidRDefault="005005C8" w14:paraId="488DAC45" w14:textId="77777777">
      <w:pPr>
        <w:numPr>
          <w:ilvl w:val="0"/>
          <w:numId w:val="14"/>
        </w:numPr>
        <w:tabs>
          <w:tab w:val="left" w:pos="426"/>
        </w:tabs>
        <w:spacing w:before="120" w:after="120" w:line="276" w:lineRule="auto"/>
        <w:ind w:left="432" w:hanging="432"/>
        <w:jc w:val="both"/>
        <w:rPr>
          <w:rFonts w:ascii="Arial" w:hAnsi="Arial" w:cs="Arial"/>
          <w:sz w:val="20"/>
          <w:szCs w:val="20"/>
        </w:rPr>
      </w:pPr>
      <w:r w:rsidRPr="002F1B77">
        <w:rPr>
          <w:rFonts w:ascii="Arial" w:hAnsi="Arial" w:cs="Arial"/>
          <w:sz w:val="20"/>
          <w:szCs w:val="20"/>
        </w:rPr>
        <w:t>Bên A</w:t>
      </w:r>
      <w:r w:rsidRPr="002F1B77">
        <w:rPr>
          <w:rFonts w:ascii="Arial" w:hAnsi="Arial" w:cs="Arial"/>
          <w:b/>
          <w:sz w:val="20"/>
          <w:szCs w:val="20"/>
        </w:rPr>
        <w:t xml:space="preserve"> </w:t>
      </w:r>
      <w:r w:rsidRPr="002F1B77">
        <w:rPr>
          <w:rFonts w:ascii="Arial" w:hAnsi="Arial" w:cs="Arial"/>
          <w:sz w:val="20"/>
          <w:szCs w:val="20"/>
        </w:rPr>
        <w:t xml:space="preserve">chịu trách nhiệm đối với các khoản thuế thuộc phạm vi kinh doanh của mình và thực hiện chế độ kê khai thuế theo luật định. </w:t>
      </w:r>
    </w:p>
    <w:p w:rsidRPr="002F1B77" w:rsidR="005005C8" w:rsidP="005005C8" w:rsidRDefault="005005C8" w14:paraId="7E169FCA" w14:textId="77777777">
      <w:pPr>
        <w:numPr>
          <w:ilvl w:val="0"/>
          <w:numId w:val="14"/>
        </w:numPr>
        <w:tabs>
          <w:tab w:val="left" w:pos="426"/>
        </w:tabs>
        <w:spacing w:before="120" w:after="120" w:line="276" w:lineRule="auto"/>
        <w:ind w:left="432" w:hanging="432"/>
        <w:jc w:val="both"/>
        <w:rPr>
          <w:rFonts w:ascii="Arial" w:hAnsi="Arial" w:cs="Arial"/>
          <w:sz w:val="20"/>
          <w:szCs w:val="20"/>
        </w:rPr>
      </w:pPr>
      <w:r w:rsidRPr="002F1B77">
        <w:rPr>
          <w:rFonts w:ascii="Arial" w:hAnsi="Arial" w:cs="Arial"/>
          <w:sz w:val="20"/>
          <w:szCs w:val="20"/>
        </w:rPr>
        <w:t xml:space="preserve">Đảm bảo chất lượng hàng hóa phân phối cho Bên B, cam kết đối với Bên B và đã được thống nhất trong hợp đồng và các Phụ lục kèm theo. </w:t>
      </w:r>
    </w:p>
    <w:p w:rsidRPr="002F1B77" w:rsidR="005005C8" w:rsidP="005005C8" w:rsidRDefault="005005C8" w14:paraId="44FD0896" w14:textId="77777777">
      <w:pPr>
        <w:numPr>
          <w:ilvl w:val="0"/>
          <w:numId w:val="14"/>
        </w:numPr>
        <w:tabs>
          <w:tab w:val="left" w:pos="426"/>
        </w:tabs>
        <w:spacing w:before="120" w:after="120" w:line="276" w:lineRule="auto"/>
        <w:ind w:left="432" w:hanging="432"/>
        <w:jc w:val="both"/>
        <w:rPr>
          <w:rFonts w:ascii="Arial" w:hAnsi="Arial" w:cs="Arial"/>
          <w:sz w:val="20"/>
          <w:szCs w:val="20"/>
        </w:rPr>
      </w:pPr>
      <w:r w:rsidRPr="002F1B77">
        <w:rPr>
          <w:rFonts w:ascii="Arial" w:hAnsi="Arial" w:cs="Arial"/>
          <w:sz w:val="20"/>
          <w:szCs w:val="20"/>
        </w:rPr>
        <w:t>Chịu trách nhiệm trước cơ quan thẩm quyền về nguồn gốc, phẩm chất và các vấn đề liên quan đến sở hữu trí tuệ, tính pháp lý của tất cả các sản phẩm do Bên A cung cấp cho Bên B bán.</w:t>
      </w:r>
    </w:p>
    <w:p w:rsidRPr="002F1B77" w:rsidR="005005C8" w:rsidP="005005C8" w:rsidRDefault="005005C8" w14:paraId="3A3F343D" w14:textId="77777777">
      <w:pPr>
        <w:numPr>
          <w:ilvl w:val="0"/>
          <w:numId w:val="14"/>
        </w:numPr>
        <w:tabs>
          <w:tab w:val="left" w:pos="426"/>
        </w:tabs>
        <w:spacing w:before="120" w:after="120" w:line="276" w:lineRule="auto"/>
        <w:ind w:left="432" w:hanging="432"/>
        <w:jc w:val="both"/>
        <w:rPr>
          <w:rFonts w:ascii="Arial" w:hAnsi="Arial" w:cs="Arial"/>
          <w:sz w:val="20"/>
          <w:szCs w:val="20"/>
        </w:rPr>
      </w:pPr>
      <w:r w:rsidRPr="002F1B77">
        <w:rPr>
          <w:rFonts w:ascii="Arial" w:hAnsi="Arial" w:cs="Arial"/>
          <w:sz w:val="20"/>
          <w:szCs w:val="20"/>
        </w:rPr>
        <w:t>Bên A hỗ trợ cho Bên B các hoạt động khuyến mại, tiếp thị, quảng cáo để nâng cao hiệu quả kinh doanh.</w:t>
      </w:r>
    </w:p>
    <w:p w:rsidRPr="002F1B77" w:rsidR="005005C8" w:rsidP="005005C8" w:rsidRDefault="005005C8" w14:paraId="25C3E885" w14:textId="21256494">
      <w:pPr>
        <w:numPr>
          <w:ilvl w:val="0"/>
          <w:numId w:val="14"/>
        </w:numPr>
        <w:tabs>
          <w:tab w:val="left" w:pos="426"/>
        </w:tabs>
        <w:spacing w:before="120" w:after="120" w:line="276" w:lineRule="auto"/>
        <w:ind w:left="426" w:hanging="426"/>
        <w:jc w:val="both"/>
        <w:rPr>
          <w:rFonts w:ascii="Arial" w:hAnsi="Arial" w:cs="Arial"/>
          <w:color w:val="000000"/>
          <w:sz w:val="20"/>
          <w:szCs w:val="20"/>
        </w:rPr>
      </w:pPr>
      <w:r w:rsidRPr="002F1B77">
        <w:rPr>
          <w:rFonts w:ascii="Arial" w:hAnsi="Arial" w:cs="Arial"/>
          <w:color w:val="000000"/>
          <w:sz w:val="20"/>
          <w:szCs w:val="20"/>
        </w:rPr>
        <w:t xml:space="preserve">Bên A có quyền từ chối yêu cầu thay đổi người đại diện cho Hợp Đồng Nhà Phân Phối Độc Quyền Khu Vực khi nhận thấy cá nhân hoặc tổ chức được đề xuất làm đại diện mới cho Hợp </w:t>
      </w:r>
      <w:r w:rsidRPr="001B2B82">
        <w:rPr>
          <w:rFonts w:ascii="Arial" w:hAnsi="Arial" w:cs="Arial"/>
          <w:color w:val="000000"/>
          <w:sz w:val="20"/>
          <w:szCs w:val="20"/>
        </w:rPr>
        <w:t>Đồng Nhà Phân Phối Độc Quyền Khu Vực không</w:t>
      </w:r>
      <w:r w:rsidRPr="002F1B77">
        <w:rPr>
          <w:rFonts w:ascii="Arial" w:hAnsi="Arial" w:cs="Arial"/>
          <w:color w:val="000000"/>
          <w:sz w:val="20"/>
          <w:szCs w:val="20"/>
        </w:rPr>
        <w:t xml:space="preserve"> đủ năng lực, phẩm chất, tài chính đ</w:t>
      </w:r>
      <w:r w:rsidR="00453A9D">
        <w:rPr>
          <w:rFonts w:ascii="Arial" w:hAnsi="Arial" w:cs="Arial"/>
          <w:color w:val="000000"/>
          <w:sz w:val="20"/>
          <w:szCs w:val="20"/>
        </w:rPr>
        <w:t>ể đáp ứng</w:t>
      </w:r>
      <w:r w:rsidRPr="001B2B82">
        <w:rPr>
          <w:rFonts w:ascii="Arial" w:hAnsi="Arial" w:cs="Arial"/>
          <w:color w:val="000000"/>
          <w:sz w:val="20"/>
          <w:szCs w:val="20"/>
        </w:rPr>
        <w:t xml:space="preserve"> thoả mãn các điều khoản về Quyền và Nghĩa Vụ của</w:t>
      </w:r>
      <w:r w:rsidRPr="002F1B77">
        <w:rPr>
          <w:rFonts w:ascii="Arial" w:hAnsi="Arial" w:cs="Arial"/>
          <w:color w:val="000000"/>
          <w:sz w:val="20"/>
          <w:szCs w:val="20"/>
        </w:rPr>
        <w:t xml:space="preserve"> Bên B theo hợp đồng ký kết giữ</w:t>
      </w:r>
      <w:r w:rsidR="00453A9D">
        <w:rPr>
          <w:rFonts w:ascii="Arial" w:hAnsi="Arial" w:cs="Arial"/>
          <w:color w:val="000000"/>
          <w:sz w:val="20"/>
          <w:szCs w:val="20"/>
        </w:rPr>
        <w:t>a hai bên</w:t>
      </w:r>
      <w:r w:rsidRPr="002F1B77">
        <w:rPr>
          <w:rFonts w:ascii="Arial" w:hAnsi="Arial" w:cs="Arial"/>
          <w:color w:val="000000"/>
          <w:sz w:val="20"/>
          <w:szCs w:val="20"/>
          <w:shd w:val="clear" w:color="auto" w:fill="FFFFFF"/>
        </w:rPr>
        <w:t>.</w:t>
      </w:r>
    </w:p>
    <w:p w:rsidRPr="00C12E34" w:rsidR="005005C8" w:rsidP="00C12E34" w:rsidRDefault="00C12E34" w14:paraId="01632A28" w14:textId="578A4F74">
      <w:pPr>
        <w:numPr>
          <w:ilvl w:val="0"/>
          <w:numId w:val="14"/>
        </w:numPr>
        <w:tabs>
          <w:tab w:val="left" w:pos="426"/>
        </w:tabs>
        <w:spacing w:before="120" w:after="120" w:line="276" w:lineRule="auto"/>
        <w:ind w:left="426" w:hanging="426"/>
        <w:jc w:val="both"/>
        <w:rPr>
          <w:rFonts w:ascii="Arial" w:hAnsi="Arial" w:cs="Arial"/>
          <w:color w:val="000000"/>
          <w:sz w:val="20"/>
          <w:szCs w:val="20"/>
        </w:rPr>
      </w:pPr>
      <w:r>
        <w:rPr>
          <w:rFonts w:ascii="Arial" w:hAnsi="Arial" w:cs="Arial"/>
          <w:color w:val="000000"/>
          <w:sz w:val="20"/>
          <w:szCs w:val="20"/>
        </w:rPr>
        <w:t>Bên A có q</w:t>
      </w:r>
      <w:r w:rsidRPr="001B2B82">
        <w:rPr>
          <w:rFonts w:ascii="Arial" w:hAnsi="Arial" w:cs="Arial"/>
          <w:color w:val="000000"/>
          <w:sz w:val="20"/>
          <w:szCs w:val="20"/>
        </w:rPr>
        <w:t>uyền áp doanh số cho Bên B trong các trường hợp Bên A nhận thấy</w:t>
      </w:r>
      <w:r w:rsidRPr="002F1B77">
        <w:rPr>
          <w:rFonts w:ascii="Arial" w:hAnsi="Arial" w:cs="Arial"/>
          <w:color w:val="000000"/>
          <w:sz w:val="20"/>
          <w:szCs w:val="20"/>
          <w:shd w:val="clear" w:color="auto" w:fill="FFFFFF"/>
        </w:rPr>
        <w:t xml:space="preserve"> </w:t>
      </w:r>
      <w:r w:rsidRPr="001B2B82">
        <w:rPr>
          <w:rFonts w:ascii="Arial" w:hAnsi="Arial" w:cs="Arial"/>
          <w:color w:val="000000"/>
          <w:sz w:val="20"/>
          <w:szCs w:val="20"/>
        </w:rPr>
        <w:t>Bên B</w:t>
      </w:r>
      <w:r>
        <w:rPr>
          <w:rFonts w:ascii="Arial" w:hAnsi="Arial" w:cs="Arial"/>
          <w:color w:val="000000"/>
          <w:sz w:val="20"/>
          <w:szCs w:val="20"/>
        </w:rPr>
        <w:t xml:space="preserve"> chưa khai thác</w:t>
      </w:r>
      <w:r w:rsidRPr="002F1B77">
        <w:rPr>
          <w:rFonts w:ascii="Arial" w:hAnsi="Arial" w:cs="Arial"/>
          <w:color w:val="000000"/>
          <w:sz w:val="20"/>
          <w:szCs w:val="20"/>
          <w:shd w:val="clear" w:color="auto" w:fill="FFFFFF"/>
        </w:rPr>
        <w:t xml:space="preserve"> </w:t>
      </w:r>
      <w:r w:rsidRPr="001B2B82">
        <w:rPr>
          <w:rFonts w:ascii="Arial" w:hAnsi="Arial" w:cs="Arial"/>
          <w:color w:val="000000"/>
          <w:sz w:val="20"/>
          <w:szCs w:val="20"/>
        </w:rPr>
        <w:t>được trên 70% tiềm năng của thị trường do Bên B đang độc quyền</w:t>
      </w:r>
      <w:r w:rsidRPr="002F1B77">
        <w:rPr>
          <w:rFonts w:ascii="Arial" w:hAnsi="Arial" w:cs="Arial"/>
          <w:color w:val="000000"/>
          <w:sz w:val="20"/>
          <w:szCs w:val="20"/>
          <w:shd w:val="clear" w:color="auto" w:fill="FFFFFF"/>
        </w:rPr>
        <w:t xml:space="preserve"> phân phối</w:t>
      </w:r>
      <w:r w:rsidRPr="002F1B77" w:rsidR="005005C8">
        <w:rPr>
          <w:rFonts w:ascii="Arial" w:hAnsi="Arial" w:cs="Arial"/>
          <w:color w:val="000000"/>
          <w:sz w:val="20"/>
          <w:szCs w:val="20"/>
          <w:shd w:val="clear" w:color="auto" w:fill="FFFFFF"/>
        </w:rPr>
        <w:t>.</w:t>
      </w:r>
    </w:p>
    <w:p w:rsidR="005005C8" w:rsidP="005005C8" w:rsidRDefault="005005C8" w14:paraId="592A8D85" w14:textId="3A128814">
      <w:pPr>
        <w:pBdr>
          <w:bottom w:val="single" w:color="auto" w:sz="4" w:space="1"/>
        </w:pBdr>
        <w:spacing w:line="276" w:lineRule="auto"/>
        <w:ind w:left="360"/>
        <w:contextualSpacing/>
        <w:rPr>
          <w:rFonts w:ascii="Arial" w:hAnsi="Arial" w:cs="Arial"/>
          <w:b/>
          <w:sz w:val="20"/>
          <w:szCs w:val="20"/>
        </w:rPr>
      </w:pPr>
    </w:p>
    <w:p w:rsidRPr="002F1B77" w:rsidR="005005C8" w:rsidP="005005C8" w:rsidRDefault="005005C8" w14:paraId="007FE73F" w14:textId="4BAEF72E">
      <w:pPr>
        <w:pBdr>
          <w:bottom w:val="single" w:color="auto" w:sz="4" w:space="1"/>
        </w:pBdr>
        <w:spacing w:line="276" w:lineRule="auto"/>
        <w:ind w:left="360"/>
        <w:contextualSpacing/>
        <w:rPr>
          <w:rFonts w:ascii="Arial" w:hAnsi="Arial" w:cs="Arial"/>
          <w:b/>
          <w:sz w:val="20"/>
          <w:szCs w:val="20"/>
        </w:rPr>
      </w:pPr>
      <w:r w:rsidRPr="002F1B77">
        <w:rPr>
          <w:rFonts w:ascii="Arial" w:hAnsi="Arial" w:cs="Arial"/>
          <w:b/>
          <w:sz w:val="20"/>
          <w:szCs w:val="20"/>
        </w:rPr>
        <w:t>Điều 9: Quyền và nghĩa vụ của Bên B</w:t>
      </w:r>
    </w:p>
    <w:p w:rsidRPr="002F1B77" w:rsidR="005005C8" w:rsidP="005005C8" w:rsidRDefault="005005C8" w14:paraId="45D701CD" w14:textId="229D2FC7">
      <w:pPr>
        <w:tabs>
          <w:tab w:val="left" w:pos="426"/>
          <w:tab w:val="left" w:pos="990"/>
        </w:tabs>
        <w:spacing w:before="120" w:after="120" w:line="276" w:lineRule="auto"/>
        <w:ind w:left="426"/>
        <w:jc w:val="both"/>
        <w:rPr>
          <w:rFonts w:ascii="Arial" w:hAnsi="Arial" w:cs="Arial"/>
          <w:sz w:val="20"/>
          <w:szCs w:val="20"/>
        </w:rPr>
      </w:pPr>
    </w:p>
    <w:p w:rsidRPr="002F1B77" w:rsidR="005005C8" w:rsidP="005005C8" w:rsidRDefault="005E4769" w14:paraId="646CEBDD" w14:textId="24F03141">
      <w:pPr>
        <w:numPr>
          <w:ilvl w:val="0"/>
          <w:numId w:val="15"/>
        </w:numPr>
        <w:tabs>
          <w:tab w:val="left" w:pos="426"/>
          <w:tab w:val="left" w:pos="990"/>
        </w:tabs>
        <w:spacing w:before="120" w:after="120" w:line="276" w:lineRule="auto"/>
        <w:ind w:left="426" w:hanging="426"/>
        <w:jc w:val="both"/>
        <w:rPr>
          <w:rFonts w:ascii="Arial" w:hAnsi="Arial" w:cs="Arial"/>
          <w:sz w:val="20"/>
          <w:szCs w:val="20"/>
        </w:rPr>
      </w:pPr>
      <w:r>
        <w:rPr>
          <w:rFonts w:ascii="Arial" w:hAnsi="Arial" w:cs="Arial"/>
          <w:sz w:val="20"/>
          <w:szCs w:val="20"/>
        </w:rPr>
        <w:t>Trong thời g</w:t>
      </w:r>
      <w:r w:rsidRPr="004A5990" w:rsidR="005005C8">
        <w:rPr>
          <w:rFonts w:ascii="Arial" w:hAnsi="Arial" w:cs="Arial"/>
          <w:sz w:val="20"/>
          <w:szCs w:val="20"/>
        </w:rPr>
        <w:t>ian nhận đại lý độc quyền, Bên B có trách nhiệm mở rộng địa điểm</w:t>
      </w:r>
      <w:r w:rsidRPr="002F1B77" w:rsidR="005005C8">
        <w:rPr>
          <w:rFonts w:ascii="Arial" w:hAnsi="Arial" w:cs="Arial"/>
          <w:sz w:val="20"/>
          <w:szCs w:val="20"/>
          <w:shd w:val="clear" w:color="auto" w:fill="FFFFFF"/>
        </w:rPr>
        <w:t xml:space="preserve"> bán/phân phối </w:t>
      </w:r>
      <w:r w:rsidRPr="004A5990" w:rsidR="005005C8">
        <w:rPr>
          <w:rFonts w:ascii="Arial" w:hAnsi="Arial" w:cs="Arial"/>
          <w:sz w:val="20"/>
          <w:szCs w:val="20"/>
        </w:rPr>
        <w:t xml:space="preserve">sản phẩm và duy trì tối thiểu là </w:t>
      </w:r>
      <w:r w:rsidRPr="004A5990" w:rsidR="005005C8">
        <w:rPr>
          <w:rFonts w:ascii="Arial" w:hAnsi="Arial" w:cs="Arial"/>
          <w:b/>
          <w:i/>
          <w:sz w:val="20"/>
          <w:szCs w:val="20"/>
        </w:rPr>
        <w:t>01 điểm bán</w:t>
      </w:r>
      <w:r w:rsidRPr="004A5990" w:rsidR="005005C8">
        <w:rPr>
          <w:rFonts w:ascii="Arial" w:hAnsi="Arial" w:cs="Arial"/>
          <w:sz w:val="20"/>
          <w:szCs w:val="20"/>
        </w:rPr>
        <w:t xml:space="preserve"> trong thời gian </w:t>
      </w:r>
      <w:r w:rsidRPr="004A5990" w:rsidR="005005C8">
        <w:rPr>
          <w:rFonts w:ascii="Arial" w:hAnsi="Arial" w:cs="Arial"/>
          <w:b/>
          <w:i/>
          <w:sz w:val="20"/>
          <w:szCs w:val="20"/>
        </w:rPr>
        <w:t>01 tháng</w:t>
      </w:r>
      <w:r w:rsidRPr="004A5990" w:rsidR="005005C8">
        <w:rPr>
          <w:rFonts w:ascii="Arial" w:hAnsi="Arial" w:cs="Arial"/>
          <w:sz w:val="20"/>
          <w:szCs w:val="20"/>
        </w:rPr>
        <w:t xml:space="preserve"> kể từ</w:t>
      </w:r>
      <w:r w:rsidRPr="002F1B77" w:rsidR="005005C8">
        <w:rPr>
          <w:rFonts w:ascii="Arial" w:hAnsi="Arial" w:cs="Arial"/>
          <w:sz w:val="20"/>
          <w:szCs w:val="20"/>
          <w:shd w:val="clear" w:color="auto" w:fill="FFFFFF"/>
        </w:rPr>
        <w:t xml:space="preserve"> ngày ký hợp </w:t>
      </w:r>
      <w:r w:rsidRPr="004A5990" w:rsidR="005005C8">
        <w:rPr>
          <w:rFonts w:ascii="Arial" w:hAnsi="Arial" w:cs="Arial"/>
          <w:sz w:val="20"/>
          <w:szCs w:val="20"/>
        </w:rPr>
        <w:t>đồng này; Sau thời gian kể trên nếu Bên B không thoả mãn điều kiện trên</w:t>
      </w:r>
      <w:r w:rsidRPr="002F1B77" w:rsidR="005005C8">
        <w:rPr>
          <w:rFonts w:ascii="Arial" w:hAnsi="Arial" w:cs="Arial"/>
          <w:sz w:val="20"/>
          <w:szCs w:val="20"/>
          <w:shd w:val="clear" w:color="auto" w:fill="FFFFFF"/>
        </w:rPr>
        <w:t xml:space="preserve"> thì đồng </w:t>
      </w:r>
      <w:r w:rsidRPr="004A5990" w:rsidR="005005C8">
        <w:rPr>
          <w:rFonts w:ascii="Arial" w:hAnsi="Arial" w:cs="Arial"/>
          <w:sz w:val="20"/>
          <w:szCs w:val="20"/>
        </w:rPr>
        <w:t>nghĩa với việc Bên B không đảm bảo cung cấp sản phẩm liên tục cho khách hàng</w:t>
      </w:r>
      <w:r w:rsidRPr="002F1B77" w:rsidR="005005C8">
        <w:rPr>
          <w:rFonts w:ascii="Arial" w:hAnsi="Arial" w:cs="Arial"/>
          <w:sz w:val="20"/>
          <w:szCs w:val="20"/>
          <w:shd w:val="clear" w:color="auto" w:fill="FFFFFF"/>
        </w:rPr>
        <w:t xml:space="preserve"> trong khu vực </w:t>
      </w:r>
      <w:r w:rsidRPr="004A5990" w:rsidR="005005C8">
        <w:rPr>
          <w:rFonts w:ascii="Arial" w:hAnsi="Arial" w:cs="Arial"/>
          <w:sz w:val="20"/>
          <w:szCs w:val="20"/>
        </w:rPr>
        <w:t>phân phối độc quyền thì Bên A có toàn quyền trực tiếp hoặc gián tiếp phân</w:t>
      </w:r>
      <w:r w:rsidRPr="002F1B77" w:rsidR="005005C8">
        <w:rPr>
          <w:rFonts w:ascii="Arial" w:hAnsi="Arial" w:cs="Arial"/>
          <w:sz w:val="20"/>
          <w:szCs w:val="20"/>
          <w:shd w:val="clear" w:color="auto" w:fill="FFFFFF"/>
        </w:rPr>
        <w:t xml:space="preserve"> phối sản </w:t>
      </w:r>
      <w:r w:rsidRPr="004A5990" w:rsidR="005005C8">
        <w:rPr>
          <w:rFonts w:ascii="Arial" w:hAnsi="Arial" w:cs="Arial"/>
          <w:sz w:val="20"/>
          <w:szCs w:val="20"/>
        </w:rPr>
        <w:t>phẩm trong khu vực phân phối độc quyền của Bên B mà không cần phải thông</w:t>
      </w:r>
      <w:r w:rsidRPr="002F1B77" w:rsidR="005005C8">
        <w:rPr>
          <w:rFonts w:ascii="Arial" w:hAnsi="Arial" w:cs="Arial"/>
          <w:sz w:val="20"/>
          <w:szCs w:val="20"/>
          <w:shd w:val="clear" w:color="auto" w:fill="FFFFFF"/>
        </w:rPr>
        <w:t xml:space="preserve"> báo hay chờ sự </w:t>
      </w:r>
      <w:r w:rsidRPr="004A5990" w:rsidR="005005C8">
        <w:rPr>
          <w:rFonts w:ascii="Arial" w:hAnsi="Arial" w:cs="Arial"/>
          <w:sz w:val="20"/>
          <w:szCs w:val="20"/>
        </w:rPr>
        <w:t>chấp thuận của Bên B. Bên B đồng ý sẽ không có</w:t>
      </w:r>
      <w:r w:rsidRPr="002F1B77" w:rsidR="005005C8">
        <w:rPr>
          <w:rFonts w:ascii="Arial" w:hAnsi="Arial" w:cs="Arial"/>
          <w:sz w:val="20"/>
          <w:szCs w:val="20"/>
        </w:rPr>
        <w:t xml:space="preserve"> bất kỳ sự từ chối bất hợp lý nào liên quan đến việc phân phối nói trên của Bên A;</w:t>
      </w:r>
    </w:p>
    <w:p w:rsidRPr="002F1B77" w:rsidR="005005C8" w:rsidP="005005C8" w:rsidRDefault="005005C8" w14:paraId="41A17326" w14:textId="52A3BAB2">
      <w:pPr>
        <w:numPr>
          <w:ilvl w:val="0"/>
          <w:numId w:val="15"/>
        </w:numPr>
        <w:tabs>
          <w:tab w:val="left" w:pos="426"/>
          <w:tab w:val="left" w:pos="990"/>
        </w:tabs>
        <w:spacing w:before="120" w:after="120" w:line="276" w:lineRule="auto"/>
        <w:ind w:left="426" w:hanging="426"/>
        <w:jc w:val="both"/>
        <w:rPr>
          <w:rFonts w:ascii="Arial" w:hAnsi="Arial" w:cs="Arial"/>
          <w:sz w:val="20"/>
          <w:szCs w:val="20"/>
        </w:rPr>
      </w:pPr>
      <w:r w:rsidRPr="002F1B77">
        <w:rPr>
          <w:rFonts w:ascii="Arial" w:hAnsi="Arial" w:cs="Arial"/>
          <w:sz w:val="20"/>
          <w:szCs w:val="20"/>
        </w:rPr>
        <w:t>Trong trường hợp chấm dứt Hợp Đồng, Bên A có quyền chỉ định Nhà phân phối khác để phân phối sản phẩm trong khu vực phân phối ngay sau khi Bên A đã gửi thông báo chấm dứt Hợp đồng cho Bên B;</w:t>
      </w:r>
    </w:p>
    <w:p w:rsidRPr="002F1B77" w:rsidR="005005C8" w:rsidP="005005C8" w:rsidRDefault="005005C8" w14:paraId="69CB47ED" w14:textId="0C899FC7">
      <w:pPr>
        <w:numPr>
          <w:ilvl w:val="0"/>
          <w:numId w:val="15"/>
        </w:numPr>
        <w:tabs>
          <w:tab w:val="left" w:pos="426"/>
          <w:tab w:val="left" w:pos="990"/>
        </w:tabs>
        <w:spacing w:before="120" w:after="120" w:line="276" w:lineRule="auto"/>
        <w:ind w:left="426" w:hanging="426"/>
        <w:jc w:val="both"/>
        <w:rPr>
          <w:rFonts w:ascii="Arial" w:hAnsi="Arial" w:cs="Arial"/>
          <w:sz w:val="20"/>
          <w:szCs w:val="20"/>
        </w:rPr>
      </w:pPr>
      <w:r w:rsidRPr="002F1B77">
        <w:rPr>
          <w:rFonts w:ascii="Arial" w:hAnsi="Arial" w:cs="Arial"/>
          <w:sz w:val="20"/>
          <w:szCs w:val="20"/>
        </w:rPr>
        <w:t>Cung cấp bản sao các hồ sơ pháp lý doanh nghiệp/ hộ kinh doanh của Bên B cho Bên A (nếu có).</w:t>
      </w:r>
    </w:p>
    <w:p w:rsidRPr="002F1B77" w:rsidR="005005C8" w:rsidP="005005C8" w:rsidRDefault="005005C8" w14:paraId="3693481C" w14:textId="0EA32ECF">
      <w:pPr>
        <w:numPr>
          <w:ilvl w:val="0"/>
          <w:numId w:val="15"/>
        </w:numPr>
        <w:tabs>
          <w:tab w:val="left" w:pos="426"/>
        </w:tabs>
        <w:spacing w:after="0" w:line="276" w:lineRule="auto"/>
        <w:ind w:left="426" w:hanging="426"/>
        <w:jc w:val="both"/>
        <w:textAlignment w:val="baseline"/>
        <w:rPr>
          <w:rFonts w:ascii="Arial" w:hAnsi="Arial" w:cs="Arial"/>
          <w:sz w:val="20"/>
          <w:szCs w:val="20"/>
        </w:rPr>
      </w:pPr>
      <w:r w:rsidRPr="002F1B77">
        <w:rPr>
          <w:rFonts w:ascii="Arial" w:hAnsi="Arial" w:cs="Arial"/>
          <w:sz w:val="20"/>
          <w:szCs w:val="20"/>
        </w:rPr>
        <w:t>Bên B chỉ được quyền khai thác hình ảnh, phân phối sản phẩm, thương hiệu do Bên A là chủ sở hữu, là đơn vị sản xuất hoặc nhận quyền thương hiệu/nhà phân phối trong phạm vi khu vực phân phối độc quyền của mình.</w:t>
      </w:r>
    </w:p>
    <w:p w:rsidR="005005C8" w:rsidP="005005C8" w:rsidRDefault="005005C8" w14:paraId="4B421B0F" w14:textId="2BD2118D">
      <w:pPr>
        <w:numPr>
          <w:ilvl w:val="0"/>
          <w:numId w:val="15"/>
        </w:numPr>
        <w:tabs>
          <w:tab w:val="left" w:pos="426"/>
        </w:tabs>
        <w:spacing w:after="0" w:line="276" w:lineRule="auto"/>
        <w:ind w:left="426" w:hanging="426"/>
        <w:jc w:val="both"/>
        <w:textAlignment w:val="baseline"/>
        <w:rPr>
          <w:rFonts w:ascii="Arial" w:hAnsi="Arial" w:cs="Arial"/>
          <w:sz w:val="20"/>
          <w:szCs w:val="20"/>
        </w:rPr>
      </w:pPr>
      <w:r w:rsidRPr="002F1B77">
        <w:rPr>
          <w:rFonts w:ascii="Arial" w:hAnsi="Arial" w:cs="Arial"/>
          <w:sz w:val="20"/>
          <w:szCs w:val="20"/>
        </w:rPr>
        <w:t>Bên B sẽ không sử dụng quyền sở hữu trí tuệ vì mục đích riêng của mình hoặc kết hợp với các nhãn hiệu khác mà không được sự chấp nhận trước bằng văn bản của Bên A;</w:t>
      </w:r>
    </w:p>
    <w:p w:rsidR="005E4644" w:rsidP="005E4644" w:rsidRDefault="005E4644" w14:paraId="34F82058" w14:textId="2DFDACCE">
      <w:pPr>
        <w:tabs>
          <w:tab w:val="left" w:pos="426"/>
        </w:tabs>
        <w:spacing w:after="0" w:line="276" w:lineRule="auto"/>
        <w:jc w:val="both"/>
        <w:textAlignment w:val="baseline"/>
        <w:rPr>
          <w:rFonts w:ascii="Arial" w:hAnsi="Arial" w:cs="Arial"/>
          <w:sz w:val="20"/>
          <w:szCs w:val="20"/>
        </w:rPr>
      </w:pPr>
    </w:p>
    <w:p w:rsidR="005E4644" w:rsidP="005E4644" w:rsidRDefault="005E4644" w14:paraId="77DB36B2" w14:textId="77777777">
      <w:pPr>
        <w:tabs>
          <w:tab w:val="left" w:pos="426"/>
        </w:tabs>
        <w:spacing w:after="0" w:line="276" w:lineRule="auto"/>
        <w:jc w:val="both"/>
        <w:textAlignment w:val="baseline"/>
        <w:rPr>
          <w:rFonts w:ascii="Arial" w:hAnsi="Arial" w:cs="Arial"/>
          <w:sz w:val="20"/>
          <w:szCs w:val="20"/>
        </w:rPr>
      </w:pPr>
    </w:p>
    <w:p w:rsidR="006412D5" w:rsidP="006412D5" w:rsidRDefault="006412D5" w14:paraId="76A8DCC4" w14:textId="27A324BA">
      <w:pPr>
        <w:tabs>
          <w:tab w:val="left" w:pos="426"/>
        </w:tabs>
        <w:spacing w:after="0" w:line="276" w:lineRule="auto"/>
        <w:ind w:left="426"/>
        <w:jc w:val="both"/>
        <w:textAlignment w:val="baseline"/>
        <w:rPr>
          <w:rFonts w:ascii="Arial" w:hAnsi="Arial" w:cs="Arial"/>
          <w:sz w:val="20"/>
          <w:szCs w:val="20"/>
        </w:rPr>
      </w:pPr>
    </w:p>
    <w:p w:rsidR="006412D5" w:rsidP="006412D5" w:rsidRDefault="005E4644" w14:paraId="0542DD62" w14:textId="1F65763D">
      <w:pPr>
        <w:tabs>
          <w:tab w:val="left" w:pos="426"/>
        </w:tabs>
        <w:spacing w:after="0" w:line="276" w:lineRule="auto"/>
        <w:ind w:left="426"/>
        <w:jc w:val="both"/>
        <w:textAlignment w:val="baseline"/>
        <w:rPr>
          <w:rFonts w:ascii="Arial" w:hAnsi="Arial" w:cs="Arial"/>
          <w:sz w:val="20"/>
          <w:szCs w:val="20"/>
        </w:rPr>
      </w:pPr>
      <w:r w:rsidRPr="00DB50A5">
        <w:rPr>
          <w:rFonts w:ascii="Times New Roman" w:hAnsi="Times New Roman" w:eastAsia="Times New Roman" w:cs="Times New Roman"/>
          <w:b/>
          <w:noProof/>
          <w:color w:val="000000"/>
          <w:sz w:val="36"/>
          <w:szCs w:val="36"/>
        </w:rPr>
        <w:lastRenderedPageBreak/>
        <w:drawing>
          <wp:anchor distT="0" distB="0" distL="114300" distR="114300" simplePos="0" relativeHeight="251672576" behindDoc="1" locked="0" layoutInCell="1" allowOverlap="1" wp14:anchorId="0895FCD7" wp14:editId="1FAB1A36">
            <wp:simplePos x="0" y="0"/>
            <wp:positionH relativeFrom="page">
              <wp:posOffset>8255</wp:posOffset>
            </wp:positionH>
            <wp:positionV relativeFrom="paragraph">
              <wp:posOffset>-890574</wp:posOffset>
            </wp:positionV>
            <wp:extent cx="7771765" cy="10046970"/>
            <wp:effectExtent l="0" t="0" r="63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VG.jpg"/>
                    <pic:cNvPicPr/>
                  </pic:nvPicPr>
                  <pic:blipFill>
                    <a:blip r:embed="rId7">
                      <a:extLst>
                        <a:ext uri="{28A0092B-C50C-407E-A947-70E740481C1C}">
                          <a14:useLocalDpi xmlns:a14="http://schemas.microsoft.com/office/drawing/2010/main" val="0"/>
                        </a:ext>
                      </a:extLst>
                    </a:blip>
                    <a:stretch>
                      <a:fillRect/>
                    </a:stretch>
                  </pic:blipFill>
                  <pic:spPr>
                    <a:xfrm>
                      <a:off x="0" y="0"/>
                      <a:ext cx="7771765" cy="10046970"/>
                    </a:xfrm>
                    <a:prstGeom prst="rect">
                      <a:avLst/>
                    </a:prstGeom>
                  </pic:spPr>
                </pic:pic>
              </a:graphicData>
            </a:graphic>
            <wp14:sizeRelH relativeFrom="page">
              <wp14:pctWidth>0</wp14:pctWidth>
            </wp14:sizeRelH>
            <wp14:sizeRelV relativeFrom="page">
              <wp14:pctHeight>0</wp14:pctHeight>
            </wp14:sizeRelV>
          </wp:anchor>
        </w:drawing>
      </w:r>
      <w:r w:rsidR="022BA04F">
        <w:rPr/>
        <w:t/>
      </w:r>
    </w:p>
    <w:p w:rsidR="00C12E34" w:rsidP="00C12E34" w:rsidRDefault="00C12E34" w14:paraId="43AD5268" w14:textId="2526D794">
      <w:pPr>
        <w:tabs>
          <w:tab w:val="left" w:pos="426"/>
        </w:tabs>
        <w:spacing w:after="0" w:line="276" w:lineRule="auto"/>
        <w:jc w:val="both"/>
        <w:textAlignment w:val="baseline"/>
        <w:rPr>
          <w:rFonts w:ascii="Arial" w:hAnsi="Arial" w:cs="Arial"/>
          <w:sz w:val="20"/>
          <w:szCs w:val="20"/>
        </w:rPr>
      </w:pPr>
    </w:p>
    <w:p w:rsidRPr="002F1B77" w:rsidR="00C12E34" w:rsidP="00C12E34" w:rsidRDefault="00C12E34" w14:paraId="73365E92" w14:textId="77AE4A9A">
      <w:pPr>
        <w:tabs>
          <w:tab w:val="left" w:pos="426"/>
        </w:tabs>
        <w:spacing w:after="0" w:line="276" w:lineRule="auto"/>
        <w:jc w:val="both"/>
        <w:textAlignment w:val="baseline"/>
        <w:rPr>
          <w:rFonts w:ascii="Arial" w:hAnsi="Arial" w:cs="Arial"/>
          <w:sz w:val="20"/>
          <w:szCs w:val="20"/>
        </w:rPr>
      </w:pPr>
    </w:p>
    <w:p w:rsidRPr="002F1B77" w:rsidR="005005C8" w:rsidP="005005C8" w:rsidRDefault="005005C8" w14:paraId="4214F3D4" w14:textId="716E3B48">
      <w:pPr>
        <w:numPr>
          <w:ilvl w:val="0"/>
          <w:numId w:val="15"/>
        </w:numPr>
        <w:tabs>
          <w:tab w:val="left" w:pos="426"/>
        </w:tabs>
        <w:spacing w:after="0" w:line="276" w:lineRule="auto"/>
        <w:ind w:left="426" w:hanging="426"/>
        <w:jc w:val="both"/>
        <w:textAlignment w:val="baseline"/>
        <w:rPr>
          <w:rFonts w:ascii="Arial" w:hAnsi="Arial" w:cs="Arial"/>
          <w:sz w:val="20"/>
          <w:szCs w:val="20"/>
        </w:rPr>
      </w:pPr>
      <w:r w:rsidRPr="002F1B77">
        <w:rPr>
          <w:rFonts w:ascii="Arial" w:hAnsi="Arial" w:cs="Arial"/>
          <w:sz w:val="20"/>
          <w:szCs w:val="20"/>
        </w:rPr>
        <w:t>Nhằm mục đích chống hàng giả, hàng nhái, bảo vệ quyền sở hữu trí tuệ liên quan đến sản phẩm, thương hiệu và để bảo vệ quyền lợi của người tiêu dùng đồng thời phù hợp với những lợi ích thương mại thoả thuận trong Hợp Đồng này, Bên B theo đây cam đoan và đồng ý, sẽ không trực tiếp hoặc gián tiếp sản xuất, bán hoặc phân phối bất kỳ sản phẩm nào có sử dụng chỉ dẫn thương mại giống và tương tự với các sản phẩm, thương hiệu mà Bên A cho rằng có thể làm người tiêu dùng dễ nhầm lẫn với sản phẩm, thương hiệu của Bên A. Không tiến hành bán các sản phẩm từ các nhà phân phối/nhà sản xuất khác, trừ trường hợp được Bên A cho phép bằng văn bản. Bên B đồng ý sẽ ngay lập tức thông báo cho Bên A khi phát hiện có các sản phẩm này;</w:t>
      </w:r>
    </w:p>
    <w:p w:rsidRPr="002F1B77" w:rsidR="005005C8" w:rsidP="005005C8" w:rsidRDefault="005005C8" w14:paraId="38DADCA4" w14:textId="77777777">
      <w:pPr>
        <w:numPr>
          <w:ilvl w:val="0"/>
          <w:numId w:val="15"/>
        </w:numPr>
        <w:tabs>
          <w:tab w:val="left" w:pos="426"/>
        </w:tabs>
        <w:spacing w:after="0" w:line="276" w:lineRule="auto"/>
        <w:ind w:left="426" w:hanging="426"/>
        <w:jc w:val="both"/>
        <w:textAlignment w:val="baseline"/>
        <w:rPr>
          <w:rFonts w:ascii="Arial" w:hAnsi="Arial" w:cs="Arial"/>
          <w:sz w:val="20"/>
          <w:szCs w:val="20"/>
        </w:rPr>
      </w:pPr>
      <w:r w:rsidRPr="002F1B77">
        <w:rPr>
          <w:rFonts w:ascii="Arial" w:hAnsi="Arial" w:cs="Arial"/>
          <w:sz w:val="20"/>
          <w:szCs w:val="20"/>
        </w:rPr>
        <w:t>Bán và phân phối sản phẩm Bên A theo giá bán lẻ và/hoặc bán buôn đã được Bên A quy định theo từng thời điểm cụ thể. Hợp tác góp phần thúc đẩy doanh số bán sản phẩm của Bên A trong phạm vi lãnh thổ độc quyền.</w:t>
      </w:r>
    </w:p>
    <w:p w:rsidRPr="002F1B77" w:rsidR="005005C8" w:rsidP="005005C8" w:rsidRDefault="005005C8" w14:paraId="3F4F4423" w14:textId="77777777">
      <w:pPr>
        <w:numPr>
          <w:ilvl w:val="0"/>
          <w:numId w:val="15"/>
        </w:numPr>
        <w:tabs>
          <w:tab w:val="left" w:pos="426"/>
        </w:tabs>
        <w:spacing w:after="0" w:line="276" w:lineRule="auto"/>
        <w:ind w:left="426" w:hanging="426"/>
        <w:jc w:val="both"/>
        <w:textAlignment w:val="baseline"/>
        <w:rPr>
          <w:rFonts w:ascii="Arial" w:hAnsi="Arial" w:cs="Arial"/>
          <w:sz w:val="20"/>
          <w:szCs w:val="20"/>
        </w:rPr>
      </w:pPr>
      <w:r w:rsidRPr="002F1B77">
        <w:rPr>
          <w:rFonts w:ascii="Arial" w:hAnsi="Arial" w:cs="Arial"/>
          <w:sz w:val="20"/>
          <w:szCs w:val="20"/>
        </w:rPr>
        <w:t>Theo yêu cầu của Bên A, Bên B có trách nhiệm tiến hành cung cấp các thông tin liên quan đến doanh số bán hàng, số lượng hàng tồn kho, các chương trình xúc tiến thương mại, quảng cáo, thông tin đánh giá về các đối thủ cạnh tranh, phát triển hệ thống đại lý phân phối cấp 2 trên lãnh thổ độc quyền của mỗi tháng.</w:t>
      </w:r>
    </w:p>
    <w:p w:rsidRPr="002F1B77" w:rsidR="005005C8" w:rsidP="005005C8" w:rsidRDefault="005005C8" w14:paraId="5EF5D445" w14:textId="77777777">
      <w:pPr>
        <w:numPr>
          <w:ilvl w:val="0"/>
          <w:numId w:val="15"/>
        </w:numPr>
        <w:tabs>
          <w:tab w:val="left" w:pos="426"/>
        </w:tabs>
        <w:spacing w:after="0" w:line="276" w:lineRule="auto"/>
        <w:ind w:left="426" w:hanging="426"/>
        <w:jc w:val="both"/>
        <w:textAlignment w:val="baseline"/>
        <w:rPr>
          <w:rFonts w:ascii="Arial" w:hAnsi="Arial" w:cs="Arial"/>
          <w:sz w:val="20"/>
          <w:szCs w:val="20"/>
        </w:rPr>
      </w:pPr>
      <w:r w:rsidRPr="002F1B77">
        <w:rPr>
          <w:rFonts w:ascii="Arial" w:hAnsi="Arial" w:cs="Arial"/>
          <w:sz w:val="20"/>
          <w:szCs w:val="20"/>
        </w:rPr>
        <w:t>Phát triển hệ thống phân phối sản phẩm thông qua các cơ sở kinh doanh, hệ thống phân phối do Bên B nắm quyền kiểm soát trên vùng lãnh thổ độc quyền.</w:t>
      </w:r>
    </w:p>
    <w:p w:rsidRPr="002F1B77" w:rsidR="005005C8" w:rsidP="005005C8" w:rsidRDefault="005005C8" w14:paraId="17DD47F1" w14:textId="4F143B27">
      <w:pPr>
        <w:numPr>
          <w:ilvl w:val="0"/>
          <w:numId w:val="15"/>
        </w:numPr>
        <w:tabs>
          <w:tab w:val="left" w:pos="426"/>
          <w:tab w:val="left" w:pos="990"/>
        </w:tabs>
        <w:spacing w:before="120" w:after="120" w:line="276" w:lineRule="auto"/>
        <w:ind w:left="426" w:hanging="426"/>
        <w:jc w:val="both"/>
        <w:rPr>
          <w:rFonts w:ascii="Arial" w:hAnsi="Arial" w:cs="Arial"/>
          <w:sz w:val="20"/>
          <w:szCs w:val="20"/>
        </w:rPr>
      </w:pPr>
      <w:r w:rsidRPr="002F1B77">
        <w:rPr>
          <w:rFonts w:ascii="Arial" w:hAnsi="Arial" w:cs="Arial"/>
          <w:sz w:val="20"/>
          <w:szCs w:val="20"/>
        </w:rPr>
        <w:t>Bên B chịu trách nhiệm đối với các khoản thuế thuộc phạm vi kinh doanh của mình và thực hiện chế độ kê khai thuế theo luật định.</w:t>
      </w:r>
    </w:p>
    <w:p w:rsidRPr="002F1B77" w:rsidR="005005C8" w:rsidP="005005C8" w:rsidRDefault="005005C8" w14:paraId="1F1D991B" w14:textId="500714A2">
      <w:pPr>
        <w:numPr>
          <w:ilvl w:val="0"/>
          <w:numId w:val="15"/>
        </w:numPr>
        <w:tabs>
          <w:tab w:val="left" w:pos="426"/>
          <w:tab w:val="left" w:pos="990"/>
        </w:tabs>
        <w:spacing w:before="120" w:after="120" w:line="276" w:lineRule="auto"/>
        <w:ind w:left="426" w:hanging="426"/>
        <w:jc w:val="both"/>
        <w:rPr>
          <w:rFonts w:ascii="Arial" w:hAnsi="Arial" w:cs="Arial"/>
          <w:sz w:val="20"/>
          <w:szCs w:val="20"/>
        </w:rPr>
      </w:pPr>
      <w:r w:rsidRPr="002F1B77">
        <w:rPr>
          <w:rFonts w:ascii="Arial" w:hAnsi="Arial" w:cs="Arial"/>
          <w:sz w:val="20"/>
          <w:szCs w:val="20"/>
        </w:rPr>
        <w:t>Bảo quản cẩn thận các sản phẩm</w:t>
      </w:r>
      <w:r w:rsidRPr="002F1B77">
        <w:rPr>
          <w:rStyle w:val="CommentReference"/>
          <w:rFonts w:ascii="Arial" w:hAnsi="Arial" w:cs="Arial"/>
          <w:sz w:val="20"/>
          <w:szCs w:val="20"/>
        </w:rPr>
        <w:t xml:space="preserve"> </w:t>
      </w:r>
      <w:r w:rsidRPr="002F1B77">
        <w:rPr>
          <w:rFonts w:ascii="Arial" w:hAnsi="Arial" w:cs="Arial"/>
          <w:sz w:val="20"/>
          <w:szCs w:val="20"/>
        </w:rPr>
        <w:t>của Bên A sau khi nhận được sản phẩm</w:t>
      </w:r>
      <w:r w:rsidRPr="002F1B77">
        <w:rPr>
          <w:rStyle w:val="CommentReference"/>
          <w:rFonts w:ascii="Arial" w:hAnsi="Arial" w:cs="Arial"/>
          <w:sz w:val="20"/>
          <w:szCs w:val="20"/>
        </w:rPr>
        <w:t xml:space="preserve"> </w:t>
      </w:r>
      <w:r w:rsidRPr="002F1B77">
        <w:rPr>
          <w:rFonts w:ascii="Arial" w:hAnsi="Arial" w:cs="Arial"/>
          <w:sz w:val="20"/>
          <w:szCs w:val="20"/>
        </w:rPr>
        <w:t xml:space="preserve">và triển khai các kế hoạch phân phối bán hàng để sản phẩm đến tay người tiêu dùng. </w:t>
      </w:r>
    </w:p>
    <w:p w:rsidRPr="00BF465E" w:rsidR="005005C8" w:rsidP="005005C8" w:rsidRDefault="005005C8" w14:paraId="7B8B9112" w14:textId="05403780">
      <w:pPr>
        <w:numPr>
          <w:ilvl w:val="0"/>
          <w:numId w:val="15"/>
        </w:numPr>
        <w:tabs>
          <w:tab w:val="left" w:pos="426"/>
          <w:tab w:val="left" w:pos="990"/>
        </w:tabs>
        <w:spacing w:before="120" w:after="120" w:line="276" w:lineRule="auto"/>
        <w:ind w:left="426" w:hanging="426"/>
        <w:jc w:val="both"/>
        <w:rPr>
          <w:rFonts w:ascii="Arial" w:hAnsi="Arial" w:cs="Arial"/>
          <w:sz w:val="20"/>
          <w:szCs w:val="20"/>
        </w:rPr>
      </w:pPr>
      <w:r w:rsidRPr="002F1B77">
        <w:rPr>
          <w:rFonts w:ascii="Arial" w:hAnsi="Arial" w:cs="Arial"/>
          <w:sz w:val="20"/>
          <w:szCs w:val="20"/>
        </w:rPr>
        <w:t>Bên B cam kết không bán hàng kém chất lượng, hàng nhái nhập từ bên thứ ba khác cho người tiêu dùng.</w:t>
      </w:r>
    </w:p>
    <w:p w:rsidRPr="002F1B77" w:rsidR="005005C8" w:rsidP="005005C8" w:rsidRDefault="005005C8" w14:paraId="5FC417A2" w14:textId="52150634">
      <w:pPr>
        <w:numPr>
          <w:ilvl w:val="0"/>
          <w:numId w:val="15"/>
        </w:numPr>
        <w:tabs>
          <w:tab w:val="left" w:pos="426"/>
          <w:tab w:val="left" w:pos="990"/>
        </w:tabs>
        <w:spacing w:before="120" w:after="120" w:line="276" w:lineRule="auto"/>
        <w:ind w:left="426" w:hanging="426"/>
        <w:jc w:val="both"/>
        <w:rPr>
          <w:rFonts w:ascii="Arial" w:hAnsi="Arial" w:cs="Arial"/>
          <w:sz w:val="20"/>
          <w:szCs w:val="20"/>
        </w:rPr>
      </w:pPr>
      <w:r w:rsidRPr="002F1B77">
        <w:rPr>
          <w:rFonts w:ascii="Arial" w:hAnsi="Arial" w:cs="Arial"/>
          <w:sz w:val="20"/>
          <w:szCs w:val="20"/>
        </w:rPr>
        <w:t>Bên B theo đây đồng ý:</w:t>
      </w:r>
    </w:p>
    <w:p w:rsidRPr="002F1B77" w:rsidR="005005C8" w:rsidP="005005C8" w:rsidRDefault="005005C8" w14:paraId="00CB87D5" w14:textId="7E996F30">
      <w:pPr>
        <w:numPr>
          <w:ilvl w:val="0"/>
          <w:numId w:val="9"/>
        </w:numPr>
        <w:tabs>
          <w:tab w:val="left" w:pos="426"/>
        </w:tabs>
        <w:spacing w:before="120" w:after="120" w:line="276" w:lineRule="auto"/>
        <w:ind w:left="450" w:hanging="180"/>
        <w:jc w:val="both"/>
        <w:rPr>
          <w:rFonts w:ascii="Arial" w:hAnsi="Arial" w:cs="Arial"/>
          <w:sz w:val="20"/>
          <w:szCs w:val="20"/>
        </w:rPr>
      </w:pPr>
      <w:r w:rsidRPr="002F1B77">
        <w:rPr>
          <w:rFonts w:ascii="Arial" w:hAnsi="Arial" w:cs="Arial"/>
          <w:sz w:val="20"/>
          <w:szCs w:val="20"/>
        </w:rPr>
        <w:t>Không bán và/hoặc phân phối sản phẩm bị hư hỏng hoặc hết hạn sử dụng cho khách hàng và hệ thống nhà phân phối cấp thấp hơn do mình quản lý trực tiếp; và</w:t>
      </w:r>
    </w:p>
    <w:p w:rsidRPr="002F1B77" w:rsidR="005005C8" w:rsidP="005005C8" w:rsidRDefault="005005C8" w14:paraId="1B26B206" w14:textId="568C400A">
      <w:pPr>
        <w:numPr>
          <w:ilvl w:val="0"/>
          <w:numId w:val="9"/>
        </w:numPr>
        <w:tabs>
          <w:tab w:val="left" w:pos="426"/>
        </w:tabs>
        <w:spacing w:before="120" w:after="120" w:line="276" w:lineRule="auto"/>
        <w:ind w:left="450" w:hanging="180"/>
        <w:jc w:val="both"/>
        <w:rPr>
          <w:rFonts w:ascii="Arial" w:hAnsi="Arial" w:cs="Arial"/>
          <w:sz w:val="20"/>
          <w:szCs w:val="20"/>
        </w:rPr>
      </w:pPr>
      <w:r w:rsidRPr="002F1B77">
        <w:rPr>
          <w:rFonts w:ascii="Arial" w:hAnsi="Arial" w:cs="Arial"/>
          <w:sz w:val="20"/>
          <w:szCs w:val="20"/>
        </w:rPr>
        <w:t>Chỉ bán và/hoặc phân phối sản phẩm cho hệ thống nhà phân phối cấp thấp hơn do mình quản lý trực tiếp, không bán và/hoặc phân phối sản phẩm ra bên ngoài hệ thống dưới bất cứ hình thức nào; và</w:t>
      </w:r>
    </w:p>
    <w:p w:rsidRPr="002F1B77" w:rsidR="005005C8" w:rsidP="005005C8" w:rsidRDefault="005005C8" w14:paraId="36885A23" w14:textId="53D3E8C0">
      <w:pPr>
        <w:numPr>
          <w:ilvl w:val="0"/>
          <w:numId w:val="9"/>
        </w:numPr>
        <w:tabs>
          <w:tab w:val="left" w:pos="426"/>
        </w:tabs>
        <w:spacing w:before="120" w:after="120" w:line="276" w:lineRule="auto"/>
        <w:ind w:left="450" w:hanging="180"/>
        <w:jc w:val="both"/>
        <w:rPr>
          <w:rFonts w:ascii="Arial" w:hAnsi="Arial" w:cs="Arial"/>
          <w:sz w:val="20"/>
          <w:szCs w:val="20"/>
        </w:rPr>
      </w:pPr>
      <w:r w:rsidRPr="002F1B77">
        <w:rPr>
          <w:rFonts w:ascii="Arial" w:hAnsi="Arial" w:cs="Arial"/>
          <w:sz w:val="20"/>
          <w:szCs w:val="20"/>
        </w:rPr>
        <w:t>Tránh cho Bên A các khiếu nại, đe doạ, các hành động khác dưới bất cứ hình thức nào phát sinh liên quan đến sản phẩm bị hư hỏng hoặc hết hạn sử dụng, và bồi thường cho công ty mọi thiệt hại phát sinh liên quan nếu có;</w:t>
      </w:r>
    </w:p>
    <w:p w:rsidRPr="002F1B77" w:rsidR="005005C8" w:rsidP="005005C8" w:rsidRDefault="005005C8" w14:paraId="27F6BA69" w14:textId="45D09B93">
      <w:pPr>
        <w:numPr>
          <w:ilvl w:val="0"/>
          <w:numId w:val="15"/>
        </w:numPr>
        <w:tabs>
          <w:tab w:val="left" w:pos="426"/>
        </w:tabs>
        <w:spacing w:before="120" w:after="120" w:line="276" w:lineRule="auto"/>
        <w:ind w:left="426" w:hanging="426"/>
        <w:jc w:val="both"/>
        <w:rPr>
          <w:rFonts w:ascii="Arial" w:hAnsi="Arial" w:cs="Arial"/>
          <w:sz w:val="20"/>
          <w:szCs w:val="20"/>
        </w:rPr>
      </w:pPr>
      <w:r w:rsidRPr="002F1B77">
        <w:rPr>
          <w:rFonts w:ascii="Arial" w:hAnsi="Arial" w:cs="Arial"/>
          <w:sz w:val="20"/>
          <w:szCs w:val="20"/>
        </w:rPr>
        <w:t>Nhà phân phối theo đây đồng ý bằng chi phí của mình sẽ:</w:t>
      </w:r>
    </w:p>
    <w:p w:rsidRPr="002F1B77" w:rsidR="005005C8" w:rsidP="005005C8" w:rsidRDefault="005005C8" w14:paraId="3F5A0717" w14:textId="2A81A73A">
      <w:pPr>
        <w:numPr>
          <w:ilvl w:val="0"/>
          <w:numId w:val="9"/>
        </w:numPr>
        <w:tabs>
          <w:tab w:val="left" w:pos="426"/>
        </w:tabs>
        <w:spacing w:before="120" w:after="120" w:line="276" w:lineRule="auto"/>
        <w:ind w:left="450" w:hanging="180"/>
        <w:jc w:val="both"/>
        <w:rPr>
          <w:rFonts w:ascii="Arial" w:hAnsi="Arial" w:cs="Arial"/>
          <w:sz w:val="20"/>
          <w:szCs w:val="20"/>
        </w:rPr>
      </w:pPr>
      <w:r w:rsidRPr="002F1B77">
        <w:rPr>
          <w:rFonts w:ascii="Arial" w:hAnsi="Arial" w:cs="Arial"/>
          <w:sz w:val="20"/>
          <w:szCs w:val="20"/>
        </w:rPr>
        <w:t>Bảo đảm có kho hàng đủ diện tích, có hệ thống phòng cháy chữa cháy, trong điều kiện tốt, sạch sẽ, vệ sinh và an toàn để chứa sản phẩm;</w:t>
      </w:r>
    </w:p>
    <w:p w:rsidRPr="002F1B77" w:rsidR="005005C8" w:rsidP="005005C8" w:rsidRDefault="005005C8" w14:paraId="7BCED8FD" w14:textId="7A118568">
      <w:pPr>
        <w:numPr>
          <w:ilvl w:val="0"/>
          <w:numId w:val="9"/>
        </w:numPr>
        <w:tabs>
          <w:tab w:val="left" w:pos="426"/>
        </w:tabs>
        <w:spacing w:before="120" w:after="120" w:line="276" w:lineRule="auto"/>
        <w:ind w:left="450" w:hanging="180"/>
        <w:jc w:val="both"/>
        <w:rPr>
          <w:rFonts w:ascii="Arial" w:hAnsi="Arial" w:cs="Arial"/>
          <w:sz w:val="20"/>
          <w:szCs w:val="20"/>
        </w:rPr>
      </w:pPr>
      <w:r w:rsidRPr="002F1B77">
        <w:rPr>
          <w:rFonts w:ascii="Arial" w:hAnsi="Arial" w:cs="Arial"/>
          <w:sz w:val="20"/>
          <w:szCs w:val="20"/>
        </w:rPr>
        <w:t>Bảo đảm có trang thiết bị và sự tiện nghi cần thiết cho hoạt động phân phối sản phẩm.</w:t>
      </w:r>
    </w:p>
    <w:p w:rsidRPr="002F1B77" w:rsidR="005005C8" w:rsidP="005005C8" w:rsidRDefault="005005C8" w14:paraId="496767BB" w14:textId="288CCC76">
      <w:pPr>
        <w:numPr>
          <w:ilvl w:val="0"/>
          <w:numId w:val="9"/>
        </w:numPr>
        <w:tabs>
          <w:tab w:val="left" w:pos="426"/>
        </w:tabs>
        <w:spacing w:before="120" w:after="120" w:line="276" w:lineRule="auto"/>
        <w:ind w:left="450" w:hanging="180"/>
        <w:jc w:val="both"/>
        <w:rPr>
          <w:rFonts w:ascii="Arial" w:hAnsi="Arial" w:cs="Arial"/>
          <w:sz w:val="20"/>
          <w:szCs w:val="20"/>
        </w:rPr>
      </w:pPr>
      <w:r w:rsidRPr="002F1B77">
        <w:rPr>
          <w:rFonts w:ascii="Arial" w:hAnsi="Arial" w:cs="Arial"/>
          <w:sz w:val="20"/>
          <w:szCs w:val="20"/>
        </w:rPr>
        <w:t>Bảo đảm tuân thủ mọi quy định, quy trình phân phối sản phẩm, quy định và quy trình an toàn vệ sinh thực phẩm do Bên A đề xuất và ban hành cho tất cả các quầy hàng, điểm bán trực thuộc nhà phân phối đại diện hoặc quản lý</w:t>
      </w:r>
    </w:p>
    <w:p w:rsidR="005005C8" w:rsidP="005005C8" w:rsidRDefault="005005C8" w14:paraId="1F035AA9" w14:textId="54A02983">
      <w:pPr>
        <w:numPr>
          <w:ilvl w:val="0"/>
          <w:numId w:val="9"/>
        </w:numPr>
        <w:tabs>
          <w:tab w:val="left" w:pos="426"/>
        </w:tabs>
        <w:spacing w:before="120" w:after="120" w:line="276" w:lineRule="auto"/>
        <w:ind w:left="450" w:hanging="180"/>
        <w:jc w:val="both"/>
        <w:rPr>
          <w:rFonts w:ascii="Arial" w:hAnsi="Arial" w:cs="Arial"/>
          <w:sz w:val="20"/>
          <w:szCs w:val="20"/>
        </w:rPr>
      </w:pPr>
      <w:r w:rsidRPr="002F1B77">
        <w:rPr>
          <w:rFonts w:ascii="Arial" w:hAnsi="Arial" w:cs="Arial"/>
          <w:sz w:val="20"/>
          <w:szCs w:val="20"/>
        </w:rPr>
        <w:t>Chấp nhận các hình thức xử phạt từ Bên A nếu Bên B vi phạm các quy định, quy trình do Bên A đề xuất và ban hành liên quan đến phân phối sản phẩm và an toàn vệ sinh thực phẩm.</w:t>
      </w:r>
    </w:p>
    <w:p w:rsidR="00BF465E" w:rsidP="00BF465E" w:rsidRDefault="00BF465E" w14:paraId="25307F98" w14:textId="7D7EB174">
      <w:pPr>
        <w:tabs>
          <w:tab w:val="left" w:pos="426"/>
        </w:tabs>
        <w:spacing w:before="120" w:after="120" w:line="276" w:lineRule="auto"/>
        <w:ind w:left="450"/>
        <w:jc w:val="both"/>
        <w:rPr>
          <w:rFonts w:ascii="Arial" w:hAnsi="Arial" w:cs="Arial"/>
          <w:sz w:val="20"/>
          <w:szCs w:val="20"/>
        </w:rPr>
      </w:pPr>
      <w:r w:rsidRPr="00DB50A5">
        <w:rPr>
          <w:rFonts w:ascii="Times New Roman" w:hAnsi="Times New Roman" w:eastAsia="Times New Roman" w:cs="Times New Roman"/>
          <w:b/>
          <w:noProof/>
          <w:color w:val="000000"/>
          <w:sz w:val="36"/>
          <w:szCs w:val="36"/>
        </w:rPr>
        <w:lastRenderedPageBreak/>
        <w:drawing>
          <wp:anchor distT="0" distB="0" distL="114300" distR="114300" simplePos="0" relativeHeight="251674624" behindDoc="1" locked="0" layoutInCell="1" allowOverlap="1" wp14:anchorId="7ED0C36C" wp14:editId="7F9D2BCA">
            <wp:simplePos x="0" y="0"/>
            <wp:positionH relativeFrom="page">
              <wp:posOffset>0</wp:posOffset>
            </wp:positionH>
            <wp:positionV relativeFrom="paragraph">
              <wp:posOffset>-891595</wp:posOffset>
            </wp:positionV>
            <wp:extent cx="7771765" cy="10046970"/>
            <wp:effectExtent l="0" t="0" r="63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VG.jpg"/>
                    <pic:cNvPicPr/>
                  </pic:nvPicPr>
                  <pic:blipFill>
                    <a:blip r:embed="rId7">
                      <a:extLst>
                        <a:ext uri="{28A0092B-C50C-407E-A947-70E740481C1C}">
                          <a14:useLocalDpi xmlns:a14="http://schemas.microsoft.com/office/drawing/2010/main" val="0"/>
                        </a:ext>
                      </a:extLst>
                    </a:blip>
                    <a:stretch>
                      <a:fillRect/>
                    </a:stretch>
                  </pic:blipFill>
                  <pic:spPr>
                    <a:xfrm>
                      <a:off x="0" y="0"/>
                      <a:ext cx="7771765" cy="10046970"/>
                    </a:xfrm>
                    <a:prstGeom prst="rect">
                      <a:avLst/>
                    </a:prstGeom>
                  </pic:spPr>
                </pic:pic>
              </a:graphicData>
            </a:graphic>
            <wp14:sizeRelH relativeFrom="page">
              <wp14:pctWidth>0</wp14:pctWidth>
            </wp14:sizeRelH>
            <wp14:sizeRelV relativeFrom="page">
              <wp14:pctHeight>0</wp14:pctHeight>
            </wp14:sizeRelV>
          </wp:anchor>
        </w:drawing>
      </w:r>
      <w:r w:rsidR="022BA04F">
        <w:rPr/>
        <w:t/>
      </w:r>
    </w:p>
    <w:p w:rsidRPr="002F1B77" w:rsidR="00BF465E" w:rsidP="00BF465E" w:rsidRDefault="00BF465E" w14:paraId="2719540F" w14:textId="51D1ED05">
      <w:pPr>
        <w:tabs>
          <w:tab w:val="left" w:pos="426"/>
        </w:tabs>
        <w:spacing w:before="120" w:after="120" w:line="276" w:lineRule="auto"/>
        <w:jc w:val="both"/>
        <w:rPr>
          <w:rFonts w:ascii="Arial" w:hAnsi="Arial" w:cs="Arial"/>
          <w:sz w:val="20"/>
          <w:szCs w:val="20"/>
        </w:rPr>
      </w:pPr>
    </w:p>
    <w:p w:rsidRPr="002F1B77" w:rsidR="005005C8" w:rsidP="005005C8" w:rsidRDefault="005005C8" w14:paraId="5EB9C42F" w14:textId="77777777">
      <w:pPr>
        <w:numPr>
          <w:ilvl w:val="0"/>
          <w:numId w:val="15"/>
        </w:numPr>
        <w:tabs>
          <w:tab w:val="left" w:pos="426"/>
        </w:tabs>
        <w:spacing w:before="120" w:after="120" w:line="276" w:lineRule="auto"/>
        <w:ind w:left="426" w:hanging="426"/>
        <w:jc w:val="both"/>
        <w:rPr>
          <w:rFonts w:ascii="Arial" w:hAnsi="Arial" w:cs="Arial"/>
          <w:color w:val="000000"/>
          <w:sz w:val="20"/>
          <w:szCs w:val="20"/>
          <w:shd w:val="clear" w:color="auto" w:fill="FFFFFF"/>
        </w:rPr>
      </w:pPr>
      <w:r w:rsidRPr="002F1B77">
        <w:rPr>
          <w:rFonts w:ascii="Arial" w:hAnsi="Arial" w:cs="Arial"/>
          <w:color w:val="000000"/>
          <w:sz w:val="20"/>
          <w:szCs w:val="20"/>
          <w:shd w:val="clear" w:color="auto" w:fill="FFFFFF"/>
        </w:rPr>
        <w:t>Bên B sẽ không yêu cầu Bên A phải bồi hoàn bất kỳ chi phí đầu tư, mua sắm, bảo dưỡng, sử dụng, nâng cấp kho hàng, văn phòng, cơ sở bán hàng, các phương tiện vận chuyển và/hoặc các trang thiết bị khác của Bên B trong bất kỳ hoàn cảnh nào (ngoại trừ trang thiết bị nhập từ Bên A trong phụ lục hợp đồng đính kèm).</w:t>
      </w:r>
    </w:p>
    <w:p w:rsidRPr="002F1B77" w:rsidR="005005C8" w:rsidP="005005C8" w:rsidRDefault="005005C8" w14:paraId="17A82128" w14:textId="77777777">
      <w:pPr>
        <w:numPr>
          <w:ilvl w:val="0"/>
          <w:numId w:val="15"/>
        </w:numPr>
        <w:tabs>
          <w:tab w:val="left" w:pos="426"/>
        </w:tabs>
        <w:spacing w:before="120" w:after="120" w:line="276" w:lineRule="auto"/>
        <w:ind w:left="426" w:hanging="426"/>
        <w:jc w:val="both"/>
        <w:rPr>
          <w:rFonts w:ascii="Arial" w:hAnsi="Arial" w:cs="Arial"/>
          <w:sz w:val="20"/>
          <w:szCs w:val="20"/>
        </w:rPr>
      </w:pPr>
      <w:r w:rsidRPr="002F1B77">
        <w:rPr>
          <w:rFonts w:ascii="Arial" w:hAnsi="Arial" w:cs="Arial"/>
          <w:sz w:val="20"/>
          <w:szCs w:val="20"/>
        </w:rPr>
        <w:t>Thanh toán cho Bên A đúng như quy định tại Điều III của Hợp đồng này.</w:t>
      </w:r>
    </w:p>
    <w:p w:rsidRPr="002F1B77" w:rsidR="005005C8" w:rsidP="005005C8" w:rsidRDefault="005005C8" w14:paraId="280CCC75" w14:textId="77777777">
      <w:pPr>
        <w:numPr>
          <w:ilvl w:val="0"/>
          <w:numId w:val="15"/>
        </w:numPr>
        <w:tabs>
          <w:tab w:val="left" w:pos="426"/>
        </w:tabs>
        <w:spacing w:before="120" w:after="120" w:line="276" w:lineRule="auto"/>
        <w:ind w:left="426" w:hanging="426"/>
        <w:jc w:val="both"/>
        <w:rPr>
          <w:rFonts w:ascii="Arial" w:hAnsi="Arial" w:cs="Arial"/>
          <w:sz w:val="20"/>
          <w:szCs w:val="20"/>
        </w:rPr>
      </w:pPr>
      <w:r w:rsidRPr="002F1B77">
        <w:rPr>
          <w:rFonts w:ascii="Arial" w:hAnsi="Arial" w:cs="Arial"/>
          <w:sz w:val="20"/>
          <w:szCs w:val="20"/>
        </w:rPr>
        <w:t>Sử dụng hợp lý các chi phí hỗ trợ Marketing và sản phẩm mẫu mà bên A cung cấp.</w:t>
      </w:r>
    </w:p>
    <w:p w:rsidRPr="002F1B77" w:rsidR="005005C8" w:rsidP="005005C8" w:rsidRDefault="005005C8" w14:paraId="0E0C5E94" w14:textId="77777777">
      <w:pPr>
        <w:numPr>
          <w:ilvl w:val="0"/>
          <w:numId w:val="15"/>
        </w:numPr>
        <w:tabs>
          <w:tab w:val="left" w:pos="426"/>
        </w:tabs>
        <w:spacing w:before="120" w:after="120" w:line="276" w:lineRule="auto"/>
        <w:ind w:left="426" w:hanging="426"/>
        <w:jc w:val="both"/>
        <w:rPr>
          <w:rFonts w:ascii="Arial" w:hAnsi="Arial" w:cs="Arial"/>
          <w:sz w:val="20"/>
          <w:szCs w:val="20"/>
        </w:rPr>
      </w:pPr>
      <w:r w:rsidRPr="002F1B77">
        <w:rPr>
          <w:rFonts w:ascii="Arial" w:hAnsi="Arial" w:cs="Arial"/>
          <w:sz w:val="20"/>
          <w:szCs w:val="20"/>
          <w:shd w:val="clear" w:color="auto" w:fill="FFFFFF"/>
        </w:rPr>
        <w:t>Khi hợp đồng này chấm dứt, Bên B phải hoàn trả toàn bộ phần trang thiết bị, giấy tờ hỗ trợ, đồng phục… cho Bên A đã được cung cấp, hỗ trợ trong quá trình nhận đại lý độc quyền. Nếu thất thoát hoặc hư hỏng sẽ đền bù bằng giá trị của trang thiết bị tại thời điểm hợp đồng chấm dứt.</w:t>
      </w:r>
    </w:p>
    <w:p w:rsidRPr="002F1B77" w:rsidR="005005C8" w:rsidP="005005C8" w:rsidRDefault="005005C8" w14:paraId="0B94FE7A" w14:textId="77777777">
      <w:pPr>
        <w:numPr>
          <w:ilvl w:val="0"/>
          <w:numId w:val="15"/>
        </w:numPr>
        <w:tabs>
          <w:tab w:val="left" w:pos="426"/>
        </w:tabs>
        <w:spacing w:before="120" w:after="120" w:line="276" w:lineRule="auto"/>
        <w:ind w:left="426" w:hanging="426"/>
        <w:jc w:val="both"/>
        <w:rPr>
          <w:rFonts w:ascii="Arial" w:hAnsi="Arial" w:cs="Arial"/>
          <w:color w:val="000000"/>
          <w:sz w:val="20"/>
          <w:szCs w:val="20"/>
        </w:rPr>
      </w:pPr>
      <w:r w:rsidRPr="002F1B77">
        <w:rPr>
          <w:rFonts w:ascii="Arial" w:hAnsi="Arial" w:cs="Arial"/>
          <w:color w:val="000000"/>
          <w:sz w:val="20"/>
          <w:szCs w:val="20"/>
          <w:shd w:val="clear" w:color="auto" w:fill="FFFFFF"/>
        </w:rPr>
        <w:t xml:space="preserve">Bên B có quyền yêu </w:t>
      </w:r>
      <w:r w:rsidRPr="002F1B77">
        <w:rPr>
          <w:rFonts w:ascii="Arial" w:hAnsi="Arial" w:cs="Arial"/>
          <w:color w:val="000000"/>
          <w:sz w:val="20"/>
          <w:szCs w:val="20"/>
        </w:rPr>
        <w:t>cầu thay đổi người đại diện cho Hợp Đồng</w:t>
      </w:r>
      <w:r w:rsidRPr="002F1B77">
        <w:rPr>
          <w:rFonts w:ascii="Arial" w:hAnsi="Arial" w:cs="Arial"/>
          <w:color w:val="000000"/>
          <w:sz w:val="20"/>
          <w:szCs w:val="20"/>
          <w:shd w:val="clear" w:color="auto" w:fill="FFFFFF"/>
        </w:rPr>
        <w:t xml:space="preserve"> Nhà Phân Phối Độc Quyền Khu Vực khi có sự </w:t>
      </w:r>
      <w:r w:rsidRPr="002F1B77">
        <w:rPr>
          <w:rFonts w:ascii="Arial" w:hAnsi="Arial" w:cs="Arial"/>
          <w:color w:val="000000"/>
          <w:sz w:val="20"/>
          <w:szCs w:val="20"/>
        </w:rPr>
        <w:t>đồng ý bằng văn bản của Bên A.</w:t>
      </w:r>
      <w:r w:rsidRPr="002F1B77">
        <w:rPr>
          <w:rFonts w:ascii="Arial" w:hAnsi="Arial" w:cs="Arial"/>
          <w:color w:val="000000"/>
          <w:sz w:val="20"/>
          <w:szCs w:val="20"/>
          <w:shd w:val="clear" w:color="auto" w:fill="FFFFFF"/>
        </w:rPr>
        <w:t xml:space="preserve"> </w:t>
      </w:r>
    </w:p>
    <w:p w:rsidRPr="002F1B77" w:rsidR="005005C8" w:rsidP="005005C8" w:rsidRDefault="005005C8" w14:paraId="6DF35653" w14:textId="77777777">
      <w:pPr>
        <w:tabs>
          <w:tab w:val="left" w:pos="426"/>
        </w:tabs>
        <w:spacing w:before="120" w:after="120" w:line="276" w:lineRule="auto"/>
        <w:ind w:left="426"/>
        <w:jc w:val="both"/>
        <w:rPr>
          <w:rFonts w:ascii="Arial" w:hAnsi="Arial" w:cs="Arial"/>
          <w:sz w:val="20"/>
          <w:szCs w:val="20"/>
        </w:rPr>
      </w:pPr>
    </w:p>
    <w:p w:rsidRPr="002F1B77" w:rsidR="005005C8" w:rsidP="005005C8" w:rsidRDefault="005005C8" w14:paraId="2B439D59" w14:textId="77777777">
      <w:pPr>
        <w:pBdr>
          <w:bottom w:val="single" w:color="auto" w:sz="4" w:space="1"/>
        </w:pBdr>
        <w:spacing w:line="276" w:lineRule="auto"/>
        <w:ind w:left="360"/>
        <w:contextualSpacing/>
        <w:rPr>
          <w:rFonts w:ascii="Arial" w:hAnsi="Arial" w:cs="Arial"/>
          <w:b/>
          <w:sz w:val="20"/>
          <w:szCs w:val="20"/>
        </w:rPr>
      </w:pPr>
      <w:r w:rsidRPr="002F1B77">
        <w:rPr>
          <w:rFonts w:ascii="Arial" w:hAnsi="Arial" w:cs="Arial"/>
          <w:b/>
          <w:sz w:val="20"/>
          <w:szCs w:val="20"/>
        </w:rPr>
        <w:t>Điều 10: Trách nhiệm bồi thường khi vi phạm hợp đồng</w:t>
      </w:r>
    </w:p>
    <w:p w:rsidR="005005C8" w:rsidP="005005C8" w:rsidRDefault="005005C8" w14:paraId="5BF82816" w14:textId="77777777">
      <w:pPr>
        <w:tabs>
          <w:tab w:val="left" w:pos="426"/>
        </w:tabs>
        <w:spacing w:before="120" w:after="120" w:line="276" w:lineRule="auto"/>
        <w:ind w:left="426"/>
        <w:jc w:val="both"/>
        <w:rPr>
          <w:rFonts w:ascii="Arial" w:hAnsi="Arial" w:cs="Arial"/>
          <w:sz w:val="20"/>
          <w:szCs w:val="20"/>
        </w:rPr>
      </w:pPr>
    </w:p>
    <w:p w:rsidRPr="00BF465E" w:rsidR="005005C8" w:rsidP="00BF465E" w:rsidRDefault="005005C8" w14:paraId="5A26BC24" w14:textId="6A8625B2">
      <w:pPr>
        <w:numPr>
          <w:ilvl w:val="0"/>
          <w:numId w:val="16"/>
        </w:numPr>
        <w:tabs>
          <w:tab w:val="left" w:pos="426"/>
        </w:tabs>
        <w:spacing w:before="120" w:after="120" w:line="276" w:lineRule="auto"/>
        <w:ind w:left="426" w:hanging="426"/>
        <w:jc w:val="both"/>
        <w:rPr>
          <w:rFonts w:ascii="Arial" w:hAnsi="Arial" w:cs="Arial"/>
          <w:sz w:val="20"/>
          <w:szCs w:val="20"/>
        </w:rPr>
      </w:pPr>
      <w:r w:rsidRPr="002F1B77">
        <w:rPr>
          <w:rFonts w:ascii="Arial" w:hAnsi="Arial" w:cs="Arial"/>
          <w:sz w:val="20"/>
          <w:szCs w:val="20"/>
        </w:rPr>
        <w:t>Trong trường hợp một Bên vi phạm các quy định tại Hợp đồng này, Bên còn lại (</w:t>
      </w:r>
      <w:r w:rsidRPr="002F1B77">
        <w:rPr>
          <w:rFonts w:ascii="Arial" w:hAnsi="Arial" w:cs="Arial"/>
          <w:i/>
          <w:sz w:val="20"/>
          <w:szCs w:val="20"/>
        </w:rPr>
        <w:t>Bên bị vi phạm</w:t>
      </w:r>
      <w:r w:rsidRPr="002F1B77">
        <w:rPr>
          <w:rFonts w:ascii="Arial" w:hAnsi="Arial" w:cs="Arial"/>
          <w:sz w:val="20"/>
          <w:szCs w:val="20"/>
        </w:rPr>
        <w:t>) có quyền thông báo bằng văn bản (</w:t>
      </w:r>
      <w:r w:rsidRPr="002F1B77">
        <w:rPr>
          <w:rFonts w:ascii="Arial" w:hAnsi="Arial" w:cs="Arial"/>
          <w:i/>
          <w:sz w:val="20"/>
          <w:szCs w:val="20"/>
        </w:rPr>
        <w:t>sau đây gọi tắt là “Thông báo vi phạm”</w:t>
      </w:r>
      <w:r w:rsidRPr="002F1B77">
        <w:rPr>
          <w:rFonts w:ascii="Arial" w:hAnsi="Arial" w:cs="Arial"/>
          <w:sz w:val="20"/>
          <w:szCs w:val="20"/>
        </w:rPr>
        <w:t>) đến Bên vi phạm nhằm yêu cầu Bên vi phạm chấm dứt hành vi vi phạm và thực hiện các biện pháp khắc phục hành vi vi phạm trong một thời hạn phù hợp nhất định do Bên bị vi phạm ấn định (</w:t>
      </w:r>
      <w:r w:rsidRPr="002F1B77">
        <w:rPr>
          <w:rFonts w:ascii="Arial" w:hAnsi="Arial" w:cs="Arial"/>
          <w:i/>
          <w:sz w:val="20"/>
          <w:szCs w:val="20"/>
        </w:rPr>
        <w:t>tuỳ thuộc vào vi phạm cụ thể của Bên vi phạm mà Bên bị vi phạm có thể ấn định thời hạn khắc phục phù hợp là bao lâu</w:t>
      </w:r>
      <w:r w:rsidRPr="002F1B77">
        <w:rPr>
          <w:rFonts w:ascii="Arial" w:hAnsi="Arial" w:cs="Arial"/>
          <w:sz w:val="20"/>
          <w:szCs w:val="20"/>
        </w:rPr>
        <w:t xml:space="preserve">). Sau khi hết thời hạn khắc phục hành vi vi phạm Hợp đồng nêu trên, nếu Bên vi phạm vẫn không khắc phục hành vi vi phạm của mình thì Bên bị vi phạm có quyền đơn phương chấm dứt Hợp đồng này trước thời hạn </w:t>
      </w:r>
      <w:r w:rsidRPr="00BF465E">
        <w:rPr>
          <w:rFonts w:ascii="Arial" w:hAnsi="Arial" w:cs="Arial"/>
          <w:sz w:val="20"/>
          <w:szCs w:val="20"/>
        </w:rPr>
        <w:t>và tiến hành khởi kiện ra Toà án có thẩm quyền nhằm yêu cầu Bên vi phạm bồi thường toàn bộ thiệt hại xảy ra trên thực tế và phạt vi phạm theo quy định của Pháp luật;</w:t>
      </w:r>
    </w:p>
    <w:p w:rsidRPr="002F1B77" w:rsidR="005005C8" w:rsidP="005005C8" w:rsidRDefault="005005C8" w14:paraId="1B0C9D5A" w14:textId="72495A47">
      <w:pPr>
        <w:numPr>
          <w:ilvl w:val="0"/>
          <w:numId w:val="16"/>
        </w:numPr>
        <w:tabs>
          <w:tab w:val="left" w:pos="426"/>
        </w:tabs>
        <w:spacing w:before="120" w:after="120" w:line="276" w:lineRule="auto"/>
        <w:ind w:left="426" w:hanging="426"/>
        <w:jc w:val="both"/>
        <w:rPr>
          <w:rFonts w:ascii="Arial" w:hAnsi="Arial" w:cs="Arial"/>
          <w:sz w:val="20"/>
          <w:szCs w:val="20"/>
        </w:rPr>
      </w:pPr>
      <w:r w:rsidRPr="002F1B77">
        <w:rPr>
          <w:rFonts w:ascii="Arial" w:hAnsi="Arial" w:cs="Arial"/>
          <w:sz w:val="20"/>
          <w:szCs w:val="20"/>
        </w:rPr>
        <w:t xml:space="preserve">Đối với vi phạm tại Điều V Hợp đồng này: nếu phát hiện hàng hoá Bên A giao là sản phẩm không đảm bảo vệ sinh an toàn thực phẩm, gây ảnh hưởng đến sức khoẻ người tiêu dùng, ngay lập tức Bên B có quyền áp dụng các biện pháp khẩn cấp tạm thời nhằm hạn chế tối đa thiệt hại xảy ra như: không nhận sản phẩm từ Bên A, thu hồi lại toàn bộ các sản phẩm đã phân phối bán buôn, bán lẻ, tiến hành kiểm định lại sản phẩm được sản xuất từ Bên A. </w:t>
      </w:r>
    </w:p>
    <w:p w:rsidRPr="002F1B77" w:rsidR="005005C8" w:rsidP="005005C8" w:rsidRDefault="005005C8" w14:paraId="4DFD4B3A" w14:textId="3CB28D92">
      <w:pPr>
        <w:numPr>
          <w:ilvl w:val="0"/>
          <w:numId w:val="16"/>
        </w:numPr>
        <w:tabs>
          <w:tab w:val="left" w:pos="426"/>
        </w:tabs>
        <w:spacing w:before="120" w:after="120" w:line="276" w:lineRule="auto"/>
        <w:ind w:left="426" w:hanging="426"/>
        <w:jc w:val="both"/>
        <w:rPr>
          <w:rFonts w:ascii="Arial" w:hAnsi="Arial" w:cs="Arial"/>
          <w:sz w:val="20"/>
          <w:szCs w:val="20"/>
        </w:rPr>
      </w:pPr>
      <w:r w:rsidRPr="002F1B77">
        <w:rPr>
          <w:rFonts w:ascii="Arial" w:hAnsi="Arial" w:cs="Arial"/>
          <w:sz w:val="20"/>
          <w:szCs w:val="20"/>
        </w:rPr>
        <w:t xml:space="preserve">Đối với trường hợp Bên A phát hiện Bên B phân phối hàng hoá ra ngoài thị trường độc quyền Bên B được nhận từ Bên A, Bên A có quyền yêu cầu Bên B chấm dứt vi phạm và thực hiện việc bồi thường cho Bên A theo quy định của pháp luật, đồng thời Bên A có quyền phạt vi phạm Bên B mức phạt </w:t>
      </w:r>
      <w:r w:rsidRPr="002F1B77">
        <w:rPr>
          <w:rFonts w:ascii="Arial" w:hAnsi="Arial" w:cs="Arial"/>
          <w:b/>
          <w:i/>
          <w:sz w:val="20"/>
          <w:szCs w:val="20"/>
        </w:rPr>
        <w:t>100.000.000 VNĐ (bằng chữ: một trăm triệu đồng)</w:t>
      </w:r>
      <w:r w:rsidRPr="002F1B77">
        <w:rPr>
          <w:rFonts w:ascii="Arial" w:hAnsi="Arial" w:cs="Arial"/>
          <w:sz w:val="20"/>
          <w:szCs w:val="20"/>
        </w:rPr>
        <w:t xml:space="preserve"> đối với hành vi phân phối/ bán ngoài thị trường độc quyền Bên A cho phép.</w:t>
      </w:r>
    </w:p>
    <w:p w:rsidR="005005C8" w:rsidP="005005C8" w:rsidRDefault="005005C8" w14:paraId="093BDF7E" w14:textId="0AA0A8E9">
      <w:pPr>
        <w:numPr>
          <w:ilvl w:val="0"/>
          <w:numId w:val="16"/>
        </w:numPr>
        <w:tabs>
          <w:tab w:val="left" w:pos="426"/>
        </w:tabs>
        <w:spacing w:before="120" w:after="120" w:line="276" w:lineRule="auto"/>
        <w:ind w:left="426" w:hanging="426"/>
        <w:jc w:val="both"/>
        <w:rPr>
          <w:rFonts w:ascii="Arial" w:hAnsi="Arial" w:cs="Arial"/>
          <w:sz w:val="20"/>
          <w:szCs w:val="20"/>
        </w:rPr>
      </w:pPr>
      <w:r w:rsidRPr="002F1B77">
        <w:rPr>
          <w:rFonts w:ascii="Arial" w:hAnsi="Arial" w:cs="Arial"/>
          <w:sz w:val="20"/>
          <w:szCs w:val="20"/>
        </w:rPr>
        <w:t xml:space="preserve">Trường hợp Bên A phát hiện Bên B nhập hàng kém chất lượng, hàng nhái từ một bên thứ ba khác để bán cho người tiêu dùng, Bên A có quyền yêu cầu Bên B chấm dứt vi phạm và thực hiện việc bồi thường cho Bên A theo quy định của pháp luật, đồng thời Bên A có quyền phạt vi phạm Bên B mức phạt </w:t>
      </w:r>
      <w:r w:rsidRPr="002F1B77">
        <w:rPr>
          <w:rFonts w:ascii="Arial" w:hAnsi="Arial" w:cs="Arial"/>
          <w:b/>
          <w:i/>
          <w:sz w:val="20"/>
          <w:szCs w:val="20"/>
        </w:rPr>
        <w:t>100.000.000 VNĐ (bằng chữ: một trăm triệu đồng)</w:t>
      </w:r>
      <w:r w:rsidRPr="002F1B77">
        <w:rPr>
          <w:rFonts w:ascii="Arial" w:hAnsi="Arial" w:cs="Arial"/>
          <w:sz w:val="20"/>
          <w:szCs w:val="20"/>
        </w:rPr>
        <w:t xml:space="preserve"> đối với hành vi bán hàng nhái, hàng giả, hàng kém chất lượng làm ảnh hưởng đến uy tín, thương hiệu sản phẩm Bên A đang là chủ sở hữu.</w:t>
      </w:r>
    </w:p>
    <w:p w:rsidRPr="002F1B77" w:rsidR="00BF465E" w:rsidP="00EB739A" w:rsidRDefault="00BF465E" w14:paraId="507CA406" w14:textId="77777777">
      <w:pPr>
        <w:tabs>
          <w:tab w:val="left" w:pos="426"/>
        </w:tabs>
        <w:spacing w:before="120" w:after="120" w:line="276" w:lineRule="auto"/>
        <w:ind w:left="426"/>
        <w:jc w:val="both"/>
        <w:rPr>
          <w:rFonts w:ascii="Arial" w:hAnsi="Arial" w:cs="Arial"/>
          <w:sz w:val="20"/>
          <w:szCs w:val="20"/>
        </w:rPr>
      </w:pPr>
    </w:p>
    <w:p w:rsidR="005005C8" w:rsidP="005005C8" w:rsidRDefault="005005C8" w14:paraId="58F99C12" w14:textId="5F50AA72">
      <w:pPr>
        <w:tabs>
          <w:tab w:val="left" w:pos="426"/>
        </w:tabs>
        <w:spacing w:before="120" w:after="120" w:line="276" w:lineRule="auto"/>
        <w:ind w:left="426"/>
        <w:jc w:val="both"/>
        <w:rPr>
          <w:rFonts w:ascii="Arial" w:hAnsi="Arial" w:cs="Arial"/>
          <w:sz w:val="20"/>
          <w:szCs w:val="20"/>
        </w:rPr>
      </w:pPr>
    </w:p>
    <w:p w:rsidR="00BF465E" w:rsidP="005005C8" w:rsidRDefault="00BF465E" w14:paraId="34A7C8EE" w14:textId="407ECD1E">
      <w:pPr>
        <w:tabs>
          <w:tab w:val="left" w:pos="426"/>
        </w:tabs>
        <w:spacing w:before="120" w:after="120" w:line="276" w:lineRule="auto"/>
        <w:ind w:left="426"/>
        <w:jc w:val="both"/>
        <w:rPr>
          <w:rFonts w:ascii="Arial" w:hAnsi="Arial" w:cs="Arial"/>
          <w:sz w:val="20"/>
          <w:szCs w:val="20"/>
        </w:rPr>
      </w:pPr>
      <w:r w:rsidRPr="00DB50A5">
        <w:rPr>
          <w:rFonts w:ascii="Times New Roman" w:hAnsi="Times New Roman" w:eastAsia="Times New Roman" w:cs="Times New Roman"/>
          <w:b/>
          <w:noProof/>
          <w:color w:val="000000"/>
          <w:sz w:val="36"/>
          <w:szCs w:val="36"/>
        </w:rPr>
        <w:lastRenderedPageBreak/>
        <w:drawing>
          <wp:anchor distT="0" distB="0" distL="114300" distR="114300" simplePos="0" relativeHeight="251676672" behindDoc="1" locked="0" layoutInCell="1" allowOverlap="1" wp14:anchorId="7C61EAE6" wp14:editId="285C91EF">
            <wp:simplePos x="0" y="0"/>
            <wp:positionH relativeFrom="page">
              <wp:posOffset>0</wp:posOffset>
            </wp:positionH>
            <wp:positionV relativeFrom="paragraph">
              <wp:posOffset>-892506</wp:posOffset>
            </wp:positionV>
            <wp:extent cx="7771765" cy="10046970"/>
            <wp:effectExtent l="0" t="0" r="63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VG.jpg"/>
                    <pic:cNvPicPr/>
                  </pic:nvPicPr>
                  <pic:blipFill>
                    <a:blip r:embed="rId7">
                      <a:extLst>
                        <a:ext uri="{28A0092B-C50C-407E-A947-70E740481C1C}">
                          <a14:useLocalDpi xmlns:a14="http://schemas.microsoft.com/office/drawing/2010/main" val="0"/>
                        </a:ext>
                      </a:extLst>
                    </a:blip>
                    <a:stretch>
                      <a:fillRect/>
                    </a:stretch>
                  </pic:blipFill>
                  <pic:spPr>
                    <a:xfrm>
                      <a:off x="0" y="0"/>
                      <a:ext cx="7771765" cy="10046970"/>
                    </a:xfrm>
                    <a:prstGeom prst="rect">
                      <a:avLst/>
                    </a:prstGeom>
                  </pic:spPr>
                </pic:pic>
              </a:graphicData>
            </a:graphic>
            <wp14:sizeRelH relativeFrom="page">
              <wp14:pctWidth>0</wp14:pctWidth>
            </wp14:sizeRelH>
            <wp14:sizeRelV relativeFrom="page">
              <wp14:pctHeight>0</wp14:pctHeight>
            </wp14:sizeRelV>
          </wp:anchor>
        </w:drawing>
      </w:r>
      <w:r w:rsidR="022BA04F">
        <w:rPr/>
        <w:t/>
      </w:r>
    </w:p>
    <w:p w:rsidRPr="002F1B77" w:rsidR="00BF465E" w:rsidP="005005C8" w:rsidRDefault="00BF465E" w14:paraId="1EC56B5C" w14:textId="39C11CE8">
      <w:pPr>
        <w:tabs>
          <w:tab w:val="left" w:pos="426"/>
        </w:tabs>
        <w:spacing w:before="120" w:after="120" w:line="276" w:lineRule="auto"/>
        <w:ind w:left="426"/>
        <w:jc w:val="both"/>
        <w:rPr>
          <w:rFonts w:ascii="Arial" w:hAnsi="Arial" w:cs="Arial"/>
          <w:sz w:val="20"/>
          <w:szCs w:val="20"/>
        </w:rPr>
      </w:pPr>
    </w:p>
    <w:p w:rsidRPr="002F1B77" w:rsidR="005005C8" w:rsidP="005005C8" w:rsidRDefault="005005C8" w14:paraId="7AE53A53" w14:textId="6BB3A2F1">
      <w:pPr>
        <w:pBdr>
          <w:bottom w:val="single" w:color="auto" w:sz="4" w:space="1"/>
        </w:pBdr>
        <w:spacing w:line="276" w:lineRule="auto"/>
        <w:ind w:left="360"/>
        <w:contextualSpacing/>
        <w:rPr>
          <w:rFonts w:ascii="Arial" w:hAnsi="Arial" w:cs="Arial"/>
          <w:b/>
          <w:sz w:val="20"/>
          <w:szCs w:val="20"/>
        </w:rPr>
      </w:pPr>
      <w:r w:rsidRPr="002F1B77">
        <w:rPr>
          <w:rFonts w:ascii="Arial" w:hAnsi="Arial" w:cs="Arial"/>
          <w:b/>
          <w:sz w:val="20"/>
          <w:szCs w:val="20"/>
        </w:rPr>
        <w:t>Điều 11: Điều khoản bảo mật thông tin</w:t>
      </w:r>
    </w:p>
    <w:p w:rsidR="005005C8" w:rsidP="005005C8" w:rsidRDefault="005005C8" w14:paraId="46FB6F8C" w14:textId="410BB917">
      <w:pPr>
        <w:tabs>
          <w:tab w:val="left" w:pos="426"/>
          <w:tab w:val="left" w:pos="1080"/>
        </w:tabs>
        <w:spacing w:before="120" w:after="120" w:line="276" w:lineRule="auto"/>
        <w:ind w:left="426"/>
        <w:jc w:val="both"/>
        <w:rPr>
          <w:rFonts w:ascii="Arial" w:hAnsi="Arial" w:cs="Arial"/>
          <w:sz w:val="20"/>
          <w:szCs w:val="20"/>
        </w:rPr>
      </w:pPr>
    </w:p>
    <w:p w:rsidRPr="002F1B77" w:rsidR="005005C8" w:rsidP="005005C8" w:rsidRDefault="005005C8" w14:paraId="36F32F31" w14:textId="277AE38F">
      <w:pPr>
        <w:numPr>
          <w:ilvl w:val="0"/>
          <w:numId w:val="17"/>
        </w:numPr>
        <w:tabs>
          <w:tab w:val="left" w:pos="426"/>
          <w:tab w:val="left" w:pos="1080"/>
        </w:tabs>
        <w:spacing w:before="120" w:after="120" w:line="276" w:lineRule="auto"/>
        <w:ind w:left="426" w:hanging="426"/>
        <w:jc w:val="both"/>
        <w:rPr>
          <w:rFonts w:ascii="Arial" w:hAnsi="Arial" w:cs="Arial"/>
          <w:sz w:val="20"/>
          <w:szCs w:val="20"/>
        </w:rPr>
      </w:pPr>
      <w:r w:rsidRPr="002F1B77">
        <w:rPr>
          <w:rFonts w:ascii="Arial" w:hAnsi="Arial" w:cs="Arial"/>
          <w:sz w:val="20"/>
          <w:szCs w:val="20"/>
        </w:rPr>
        <w:t>Hai bên cam kết bảo mật các thông tin kinh doanh mà mình nhận được từ Bên còn lại, hai bên chỉ sử dụng thông tin cho công việc hợp tác giữa hai bên.</w:t>
      </w:r>
    </w:p>
    <w:p w:rsidRPr="002F1B77" w:rsidR="005005C8" w:rsidP="005005C8" w:rsidRDefault="005005C8" w14:paraId="2A6642C5" w14:textId="0445E5E4">
      <w:pPr>
        <w:numPr>
          <w:ilvl w:val="0"/>
          <w:numId w:val="17"/>
        </w:numPr>
        <w:tabs>
          <w:tab w:val="left" w:pos="426"/>
          <w:tab w:val="left" w:pos="1080"/>
        </w:tabs>
        <w:spacing w:before="120" w:after="120" w:line="276" w:lineRule="auto"/>
        <w:ind w:left="426" w:hanging="426"/>
        <w:jc w:val="both"/>
        <w:rPr>
          <w:rFonts w:ascii="Arial" w:hAnsi="Arial" w:cs="Arial"/>
          <w:sz w:val="20"/>
          <w:szCs w:val="20"/>
        </w:rPr>
      </w:pPr>
      <w:r w:rsidRPr="002F1B77">
        <w:rPr>
          <w:rFonts w:ascii="Arial" w:hAnsi="Arial" w:cs="Arial"/>
          <w:sz w:val="20"/>
          <w:szCs w:val="20"/>
        </w:rPr>
        <w:t>Quyền sở hữu thông tin bảo mật và tài liệu liên quan: tất cả kế hoạch, chiến lược kinh doanh, bí mật kinh doanh, văn bản, và các tài liệu chứa đựng hay thể hiện Thông tin bảo mật của mỗi bên sẽ vẫn là tài sản riêng của bên đó. Nếu hai bên chấm dứt việc hợp tác theo Hợp đồng này, các bên cam kết sẽ chuyển giao toàn bộ văn bản hay chứng từ có liên quan đến tất cả thông tin kinh doanh cho nhau và bảo mật các thông tin này với các Bên thứ ba khác.</w:t>
      </w:r>
    </w:p>
    <w:p w:rsidRPr="002F1B77" w:rsidR="005005C8" w:rsidP="005005C8" w:rsidRDefault="005005C8" w14:paraId="301C3C7C" w14:textId="77777777">
      <w:pPr>
        <w:numPr>
          <w:ilvl w:val="0"/>
          <w:numId w:val="17"/>
        </w:numPr>
        <w:tabs>
          <w:tab w:val="left" w:pos="426"/>
          <w:tab w:val="left" w:pos="1080"/>
        </w:tabs>
        <w:spacing w:before="120" w:after="120" w:line="276" w:lineRule="auto"/>
        <w:ind w:left="426" w:hanging="426"/>
        <w:jc w:val="both"/>
        <w:rPr>
          <w:rFonts w:ascii="Arial" w:hAnsi="Arial" w:cs="Arial"/>
          <w:sz w:val="20"/>
          <w:szCs w:val="20"/>
        </w:rPr>
      </w:pPr>
      <w:r w:rsidRPr="002F1B77">
        <w:rPr>
          <w:rFonts w:ascii="Arial" w:hAnsi="Arial" w:cs="Arial"/>
          <w:sz w:val="20"/>
          <w:szCs w:val="20"/>
          <w:lang w:val="es-MX"/>
        </w:rPr>
        <w:t>Hai bên cũng đảm bảo rằng các nhân viên của mình, bạn bè, người thân; hoặc/và các Bên Thứ Ba có liên quan đến việc thực hiện văn bản này của hai bên đều biết về các điều khoản bảo mật thông tin này và sẽ nỗ lực hợp lý để đảm bảo rằng các nhân viên của mình, bạn bè, người thân; hoặc/và các Bên thứ ba có liên quan không tiết lộ các thông tin cho bất kỳ Bên không liên quan nào dù bằng lời nói hoặc bằng văn bản.</w:t>
      </w:r>
    </w:p>
    <w:p w:rsidRPr="00BF465E" w:rsidR="002D782E" w:rsidP="00BF465E" w:rsidRDefault="005005C8" w14:paraId="5CB8AA4D" w14:textId="07DC9A78">
      <w:pPr>
        <w:numPr>
          <w:ilvl w:val="0"/>
          <w:numId w:val="17"/>
        </w:numPr>
        <w:tabs>
          <w:tab w:val="left" w:pos="426"/>
          <w:tab w:val="left" w:pos="1080"/>
        </w:tabs>
        <w:spacing w:before="120" w:after="120" w:line="276" w:lineRule="auto"/>
        <w:ind w:left="426" w:hanging="426"/>
        <w:jc w:val="both"/>
        <w:rPr>
          <w:rFonts w:ascii="Arial" w:hAnsi="Arial" w:cs="Arial"/>
          <w:sz w:val="20"/>
          <w:szCs w:val="20"/>
        </w:rPr>
      </w:pPr>
      <w:r w:rsidRPr="002F1B77">
        <w:rPr>
          <w:rFonts w:ascii="Arial" w:hAnsi="Arial" w:cs="Arial"/>
          <w:sz w:val="20"/>
          <w:szCs w:val="20"/>
        </w:rPr>
        <w:t xml:space="preserve">Trong quá trình thực hiện Hợp đồng và sau khi hai bên chấm dứt việc hợp tác, các bên có trách nhiệm giữ kín tất cả các thông tin kinh doanh liên quan đến Bên B, các bí mật kinh doanh của nhau. </w:t>
      </w:r>
      <w:r w:rsidRPr="002F1B77">
        <w:rPr>
          <w:rFonts w:ascii="Arial" w:hAnsi="Arial" w:cs="Arial"/>
          <w:sz w:val="20"/>
          <w:szCs w:val="20"/>
          <w:lang w:val="es-MX"/>
        </w:rPr>
        <w:t>Các bên thừa nhận và đồng ý rằng</w:t>
      </w:r>
      <w:r w:rsidRPr="002F1B77">
        <w:rPr>
          <w:rFonts w:ascii="Arial" w:hAnsi="Arial" w:cs="Arial"/>
          <w:sz w:val="20"/>
          <w:szCs w:val="20"/>
        </w:rPr>
        <w:t xml:space="preserve"> việc vi phạm Thỏa thuận này có thể dẫn đến thiệt hại liên tiếp và không thể đền bù đối với</w:t>
      </w:r>
      <w:r w:rsidRPr="002F1B77">
        <w:rPr>
          <w:rFonts w:ascii="Arial" w:hAnsi="Arial" w:cs="Arial"/>
          <w:sz w:val="20"/>
          <w:szCs w:val="20"/>
          <w:lang w:val="es-MX"/>
        </w:rPr>
        <w:t xml:space="preserve"> bên còn lại</w:t>
      </w:r>
      <w:r w:rsidRPr="002F1B77">
        <w:rPr>
          <w:rFonts w:ascii="Arial" w:hAnsi="Arial" w:cs="Arial"/>
          <w:sz w:val="20"/>
          <w:szCs w:val="20"/>
        </w:rPr>
        <w:t xml:space="preserve"> mà không thể có sự bồi thường thỏa đáng theo quy định của pháp luật. Và trong trường hợp vi phạm, bên vi phạm sẽ bị áp dụng biện pháp khẩn cấp tạm thời hoặc/và bị chỉ định thực hiện công việc nhất định, và những trợ giúp khác có thể thích hợp (</w:t>
      </w:r>
      <w:r w:rsidRPr="002F1B77">
        <w:rPr>
          <w:rFonts w:ascii="Arial" w:hAnsi="Arial" w:cs="Arial"/>
          <w:i/>
          <w:sz w:val="20"/>
          <w:szCs w:val="20"/>
        </w:rPr>
        <w:t>bao gồm bồi thường thiệt hại về vật chất, khắc phục thoả đáng những thiệt hại gây ra cho bên bị vi phạm</w:t>
      </w:r>
      <w:r w:rsidRPr="002F1B77">
        <w:rPr>
          <w:rFonts w:ascii="Arial" w:hAnsi="Arial" w:cs="Arial"/>
          <w:sz w:val="20"/>
          <w:szCs w:val="20"/>
        </w:rPr>
        <w:t>).</w:t>
      </w:r>
    </w:p>
    <w:p w:rsidR="002D782E" w:rsidP="005005C8" w:rsidRDefault="002D782E" w14:paraId="5BF9F3D5" w14:textId="433143A0">
      <w:pPr>
        <w:pBdr>
          <w:bottom w:val="single" w:color="auto" w:sz="4" w:space="1"/>
        </w:pBdr>
        <w:spacing w:line="276" w:lineRule="auto"/>
        <w:ind w:left="360"/>
        <w:contextualSpacing/>
        <w:rPr>
          <w:rFonts w:ascii="Arial" w:hAnsi="Arial" w:cs="Arial"/>
          <w:b/>
          <w:sz w:val="20"/>
          <w:szCs w:val="20"/>
        </w:rPr>
      </w:pPr>
    </w:p>
    <w:p w:rsidRPr="002F1B77" w:rsidR="005005C8" w:rsidP="005005C8" w:rsidRDefault="005005C8" w14:paraId="043B4C5E" w14:textId="485BAAF5">
      <w:pPr>
        <w:pBdr>
          <w:bottom w:val="single" w:color="auto" w:sz="4" w:space="1"/>
        </w:pBdr>
        <w:spacing w:line="276" w:lineRule="auto"/>
        <w:ind w:left="360"/>
        <w:contextualSpacing/>
        <w:rPr>
          <w:rFonts w:ascii="Arial" w:hAnsi="Arial" w:cs="Arial"/>
          <w:b/>
          <w:sz w:val="20"/>
          <w:szCs w:val="20"/>
        </w:rPr>
      </w:pPr>
      <w:r w:rsidRPr="002F1B77">
        <w:rPr>
          <w:rFonts w:ascii="Arial" w:hAnsi="Arial" w:cs="Arial"/>
          <w:b/>
          <w:sz w:val="20"/>
          <w:szCs w:val="20"/>
        </w:rPr>
        <w:t>Điều 12: Sửa đổi và chấm dứt hợp đồng</w:t>
      </w:r>
    </w:p>
    <w:p w:rsidR="005005C8" w:rsidP="005005C8" w:rsidRDefault="005005C8" w14:paraId="061A7551" w14:textId="3118DFB9">
      <w:pPr>
        <w:tabs>
          <w:tab w:val="left" w:pos="426"/>
          <w:tab w:val="left" w:pos="990"/>
        </w:tabs>
        <w:spacing w:before="120" w:after="120" w:line="276" w:lineRule="auto"/>
        <w:ind w:left="426"/>
        <w:jc w:val="both"/>
        <w:rPr>
          <w:rFonts w:ascii="Arial" w:hAnsi="Arial" w:cs="Arial"/>
          <w:sz w:val="20"/>
          <w:szCs w:val="20"/>
        </w:rPr>
      </w:pPr>
    </w:p>
    <w:p w:rsidRPr="002F1B77" w:rsidR="005005C8" w:rsidP="005005C8" w:rsidRDefault="005005C8" w14:paraId="3BC243E6" w14:textId="75D3F4A7">
      <w:pPr>
        <w:numPr>
          <w:ilvl w:val="0"/>
          <w:numId w:val="18"/>
        </w:numPr>
        <w:tabs>
          <w:tab w:val="left" w:pos="426"/>
          <w:tab w:val="left" w:pos="990"/>
        </w:tabs>
        <w:spacing w:before="120" w:after="120" w:line="276" w:lineRule="auto"/>
        <w:ind w:left="426" w:hanging="426"/>
        <w:jc w:val="both"/>
        <w:rPr>
          <w:rFonts w:ascii="Arial" w:hAnsi="Arial" w:cs="Arial"/>
          <w:sz w:val="20"/>
          <w:szCs w:val="20"/>
        </w:rPr>
      </w:pPr>
      <w:r w:rsidRPr="002F1B77">
        <w:rPr>
          <w:rFonts w:ascii="Arial" w:hAnsi="Arial" w:cs="Arial"/>
          <w:sz w:val="20"/>
          <w:szCs w:val="20"/>
        </w:rPr>
        <w:t>Hợp đồng này và các phụ lục kèm theo của Hợp đồng này có thể được sửa đổi theo thoả thuận bằng văn bản của hai bên.</w:t>
      </w:r>
    </w:p>
    <w:p w:rsidRPr="002F1B77" w:rsidR="005005C8" w:rsidP="005005C8" w:rsidRDefault="005005C8" w14:paraId="26B395F7" w14:textId="178B6441">
      <w:pPr>
        <w:numPr>
          <w:ilvl w:val="0"/>
          <w:numId w:val="18"/>
        </w:numPr>
        <w:tabs>
          <w:tab w:val="left" w:pos="426"/>
          <w:tab w:val="left" w:pos="990"/>
        </w:tabs>
        <w:spacing w:before="120" w:after="120" w:line="276" w:lineRule="auto"/>
        <w:ind w:left="426" w:hanging="426"/>
        <w:jc w:val="both"/>
        <w:rPr>
          <w:rFonts w:ascii="Arial" w:hAnsi="Arial" w:cs="Arial"/>
          <w:sz w:val="20"/>
          <w:szCs w:val="20"/>
        </w:rPr>
      </w:pPr>
      <w:r w:rsidRPr="002F1B77">
        <w:rPr>
          <w:rFonts w:ascii="Arial" w:hAnsi="Arial" w:cs="Arial"/>
          <w:sz w:val="20"/>
          <w:szCs w:val="20"/>
        </w:rPr>
        <w:t>Hợp đồng này chấm dứt trong các trường hợp sau:</w:t>
      </w:r>
    </w:p>
    <w:p w:rsidRPr="002F1B77" w:rsidR="005005C8" w:rsidP="005005C8" w:rsidRDefault="005005C8" w14:paraId="528CDC2D" w14:textId="5D0F80E5">
      <w:pPr>
        <w:tabs>
          <w:tab w:val="left" w:pos="426"/>
          <w:tab w:val="left" w:pos="990"/>
        </w:tabs>
        <w:spacing w:before="120" w:after="120" w:line="276" w:lineRule="auto"/>
        <w:jc w:val="both"/>
        <w:rPr>
          <w:rFonts w:ascii="Arial" w:hAnsi="Arial" w:cs="Arial"/>
          <w:sz w:val="20"/>
          <w:szCs w:val="20"/>
        </w:rPr>
      </w:pPr>
      <w:r w:rsidRPr="002F1B77">
        <w:rPr>
          <w:rFonts w:ascii="Arial" w:hAnsi="Arial" w:cs="Arial"/>
          <w:sz w:val="20"/>
          <w:szCs w:val="20"/>
        </w:rPr>
        <w:t>-</w:t>
      </w:r>
      <w:r w:rsidRPr="002F1B77">
        <w:rPr>
          <w:rFonts w:ascii="Arial" w:hAnsi="Arial" w:cs="Arial"/>
          <w:sz w:val="20"/>
          <w:szCs w:val="20"/>
        </w:rPr>
        <w:tab/>
      </w:r>
      <w:r w:rsidRPr="002F1B77">
        <w:rPr>
          <w:rFonts w:ascii="Arial" w:hAnsi="Arial" w:cs="Arial"/>
          <w:sz w:val="20"/>
          <w:szCs w:val="20"/>
        </w:rPr>
        <w:t>Hợp đồng hết hạn mà không được Hai Bên gia hạn;</w:t>
      </w:r>
    </w:p>
    <w:p w:rsidRPr="002F1B77" w:rsidR="005005C8" w:rsidP="005005C8" w:rsidRDefault="005005C8" w14:paraId="00E79413" w14:textId="2A3FA779">
      <w:pPr>
        <w:tabs>
          <w:tab w:val="left" w:pos="426"/>
          <w:tab w:val="left" w:pos="990"/>
        </w:tabs>
        <w:spacing w:before="120" w:after="120" w:line="276" w:lineRule="auto"/>
        <w:ind w:left="426" w:hanging="426"/>
        <w:jc w:val="both"/>
        <w:rPr>
          <w:rFonts w:ascii="Arial" w:hAnsi="Arial" w:cs="Arial"/>
          <w:sz w:val="20"/>
          <w:szCs w:val="20"/>
        </w:rPr>
      </w:pPr>
      <w:r w:rsidRPr="002F1B77">
        <w:rPr>
          <w:rFonts w:ascii="Arial" w:hAnsi="Arial" w:cs="Arial"/>
          <w:sz w:val="20"/>
          <w:szCs w:val="20"/>
        </w:rPr>
        <w:t>-</w:t>
      </w:r>
      <w:r w:rsidRPr="002F1B77">
        <w:rPr>
          <w:rFonts w:ascii="Arial" w:hAnsi="Arial" w:cs="Arial"/>
          <w:sz w:val="20"/>
          <w:szCs w:val="20"/>
        </w:rPr>
        <w:tab/>
      </w:r>
      <w:r w:rsidRPr="002F1B77">
        <w:rPr>
          <w:rFonts w:ascii="Arial" w:hAnsi="Arial" w:cs="Arial"/>
          <w:sz w:val="20"/>
          <w:szCs w:val="20"/>
        </w:rPr>
        <w:t>Một trong Hai Bên bị giải thể, phá sản hoặc bị đình chỉ hoạt động kinh doanh theo quy định của pháp luật;</w:t>
      </w:r>
    </w:p>
    <w:p w:rsidRPr="002F1B77" w:rsidR="005005C8" w:rsidP="005005C8" w:rsidRDefault="005005C8" w14:paraId="4F285BB1" w14:textId="11E7430E">
      <w:pPr>
        <w:tabs>
          <w:tab w:val="left" w:pos="426"/>
          <w:tab w:val="left" w:pos="990"/>
        </w:tabs>
        <w:spacing w:before="120" w:after="120" w:line="276" w:lineRule="auto"/>
        <w:ind w:left="426" w:hanging="426"/>
        <w:jc w:val="both"/>
        <w:rPr>
          <w:rFonts w:ascii="Arial" w:hAnsi="Arial" w:cs="Arial"/>
          <w:sz w:val="20"/>
          <w:szCs w:val="20"/>
        </w:rPr>
      </w:pPr>
      <w:r w:rsidRPr="002F1B77">
        <w:rPr>
          <w:rFonts w:ascii="Arial" w:hAnsi="Arial" w:cs="Arial"/>
          <w:sz w:val="20"/>
          <w:szCs w:val="20"/>
        </w:rPr>
        <w:t>-</w:t>
      </w:r>
      <w:r w:rsidRPr="002F1B77">
        <w:rPr>
          <w:rFonts w:ascii="Arial" w:hAnsi="Arial" w:cs="Arial"/>
          <w:sz w:val="20"/>
          <w:szCs w:val="20"/>
        </w:rPr>
        <w:tab/>
      </w:r>
      <w:r w:rsidRPr="002F1B77">
        <w:rPr>
          <w:rFonts w:ascii="Arial" w:hAnsi="Arial" w:cs="Arial"/>
          <w:sz w:val="20"/>
          <w:szCs w:val="20"/>
        </w:rPr>
        <w:t>Hai Bên thoả thuận bằng văn bản việc chấm dứt Hợp đồng trước thời hạn theo quy định của Hợp đồng này.</w:t>
      </w:r>
    </w:p>
    <w:p w:rsidRPr="002F1B77" w:rsidR="005005C8" w:rsidP="005005C8" w:rsidRDefault="005005C8" w14:paraId="5A527762" w14:textId="335E127A">
      <w:pPr>
        <w:tabs>
          <w:tab w:val="left" w:pos="426"/>
        </w:tabs>
        <w:spacing w:before="120" w:after="120" w:line="276" w:lineRule="auto"/>
        <w:ind w:left="420" w:hanging="420"/>
        <w:jc w:val="both"/>
        <w:rPr>
          <w:rFonts w:ascii="Arial" w:hAnsi="Arial" w:cs="Arial"/>
          <w:sz w:val="20"/>
          <w:szCs w:val="20"/>
        </w:rPr>
      </w:pPr>
      <w:r w:rsidRPr="002F1B77">
        <w:rPr>
          <w:rFonts w:ascii="Arial" w:hAnsi="Arial" w:cs="Arial"/>
          <w:sz w:val="20"/>
          <w:szCs w:val="20"/>
        </w:rPr>
        <w:t>-</w:t>
      </w:r>
      <w:r w:rsidRPr="002F1B77">
        <w:rPr>
          <w:rFonts w:ascii="Arial" w:hAnsi="Arial" w:cs="Arial"/>
          <w:sz w:val="20"/>
          <w:szCs w:val="20"/>
        </w:rPr>
        <w:tab/>
      </w:r>
      <w:r w:rsidRPr="002F1B77">
        <w:rPr>
          <w:rFonts w:ascii="Arial" w:hAnsi="Arial" w:cs="Arial"/>
          <w:sz w:val="20"/>
          <w:szCs w:val="20"/>
          <w:shd w:val="clear" w:color="auto" w:fill="FFFFFF"/>
        </w:rPr>
        <w:t xml:space="preserve">Bên </w:t>
      </w:r>
      <w:r w:rsidRPr="00354F13">
        <w:rPr>
          <w:rFonts w:ascii="Arial" w:hAnsi="Arial" w:cs="Arial"/>
          <w:sz w:val="20"/>
          <w:szCs w:val="20"/>
        </w:rPr>
        <w:t>B không đảm bảo</w:t>
      </w:r>
      <w:r w:rsidRPr="002F1B77">
        <w:rPr>
          <w:rFonts w:ascii="Arial" w:hAnsi="Arial" w:cs="Arial"/>
          <w:sz w:val="20"/>
          <w:szCs w:val="20"/>
          <w:shd w:val="clear" w:color="auto" w:fill="FFFFFF"/>
        </w:rPr>
        <w:t xml:space="preserve"> </w:t>
      </w:r>
      <w:r w:rsidRPr="002F1B77">
        <w:rPr>
          <w:rFonts w:ascii="Arial" w:hAnsi="Arial" w:cs="Arial"/>
          <w:sz w:val="20"/>
          <w:szCs w:val="20"/>
        </w:rPr>
        <w:t>cung cấp sản phẩm liên tục cho khách hàng trong khu v</w:t>
      </w:r>
      <w:r w:rsidRPr="002F1B77">
        <w:rPr>
          <w:rFonts w:ascii="Arial" w:hAnsi="Arial" w:cs="Arial"/>
          <w:sz w:val="20"/>
          <w:szCs w:val="20"/>
          <w:shd w:val="clear" w:color="auto" w:fill="FFFFFF"/>
        </w:rPr>
        <w:t xml:space="preserve">ực phân phối </w:t>
      </w:r>
      <w:r w:rsidRPr="00354F13">
        <w:rPr>
          <w:rFonts w:ascii="Arial" w:hAnsi="Arial" w:cs="Arial"/>
          <w:sz w:val="20"/>
          <w:szCs w:val="20"/>
        </w:rPr>
        <w:t xml:space="preserve">độc quyền của mình </w:t>
      </w:r>
      <w:r w:rsidRPr="00354F13">
        <w:rPr>
          <w:rFonts w:ascii="Arial" w:hAnsi="Arial" w:cs="Arial"/>
          <w:b/>
          <w:i/>
          <w:sz w:val="20"/>
          <w:szCs w:val="20"/>
        </w:rPr>
        <w:t>2</w:t>
      </w:r>
      <w:r w:rsidRPr="002F1B77">
        <w:rPr>
          <w:rFonts w:ascii="Arial" w:hAnsi="Arial" w:cs="Arial"/>
          <w:b/>
          <w:i/>
          <w:sz w:val="20"/>
          <w:szCs w:val="20"/>
        </w:rPr>
        <w:t xml:space="preserve"> tháng</w:t>
      </w:r>
      <w:r w:rsidRPr="002F1B77">
        <w:rPr>
          <w:rFonts w:ascii="Arial" w:hAnsi="Arial" w:cs="Arial"/>
          <w:sz w:val="20"/>
          <w:szCs w:val="20"/>
        </w:rPr>
        <w:t xml:space="preserve"> liên tiếp và không có sự cho phép tạm ngưng cung cấp, phân phối sản phẩm bằng văn bản từ Bên A.</w:t>
      </w:r>
    </w:p>
    <w:p w:rsidRPr="002F1B77" w:rsidR="005005C8" w:rsidP="005005C8" w:rsidRDefault="005005C8" w14:paraId="28BAC6FD" w14:textId="53376C47">
      <w:pPr>
        <w:tabs>
          <w:tab w:val="left" w:pos="450"/>
        </w:tabs>
        <w:spacing w:before="120" w:after="120" w:line="276" w:lineRule="auto"/>
        <w:ind w:left="420" w:hanging="420"/>
        <w:jc w:val="both"/>
        <w:rPr>
          <w:rFonts w:ascii="Arial" w:hAnsi="Arial" w:cs="Arial"/>
          <w:sz w:val="20"/>
          <w:szCs w:val="20"/>
        </w:rPr>
      </w:pPr>
      <w:r w:rsidRPr="002F1B77">
        <w:rPr>
          <w:rFonts w:ascii="Arial" w:hAnsi="Arial" w:cs="Arial"/>
          <w:sz w:val="20"/>
          <w:szCs w:val="20"/>
        </w:rPr>
        <w:t>-</w:t>
      </w:r>
      <w:r>
        <w:rPr>
          <w:rFonts w:ascii="Arial" w:hAnsi="Arial" w:cs="Arial"/>
          <w:sz w:val="20"/>
          <w:szCs w:val="20"/>
        </w:rPr>
        <w:tab/>
      </w:r>
      <w:r w:rsidRPr="002F1B77">
        <w:rPr>
          <w:rFonts w:ascii="Arial" w:hAnsi="Arial" w:cs="Arial"/>
          <w:sz w:val="20"/>
          <w:szCs w:val="20"/>
        </w:rPr>
        <w:t>Bên A phát hiện Bên B nhập hàng kém chất lượng, hàng nhái từ một bên thứ ba khác để bán</w:t>
      </w:r>
      <w:r>
        <w:rPr>
          <w:rFonts w:ascii="Arial" w:hAnsi="Arial" w:cs="Arial"/>
          <w:sz w:val="20"/>
          <w:szCs w:val="20"/>
        </w:rPr>
        <w:t xml:space="preserve"> </w:t>
      </w:r>
      <w:r w:rsidRPr="002F1B77">
        <w:rPr>
          <w:rFonts w:ascii="Arial" w:hAnsi="Arial" w:cs="Arial"/>
          <w:sz w:val="20"/>
          <w:szCs w:val="20"/>
        </w:rPr>
        <w:t>cho người tiêu dùng.</w:t>
      </w:r>
    </w:p>
    <w:p w:rsidR="005005C8" w:rsidP="005005C8" w:rsidRDefault="005005C8" w14:paraId="2070B054" w14:textId="1A02A7CF">
      <w:pPr>
        <w:tabs>
          <w:tab w:val="left" w:pos="426"/>
        </w:tabs>
        <w:spacing w:before="120" w:after="120" w:line="276" w:lineRule="auto"/>
        <w:ind w:left="420" w:hanging="420"/>
        <w:jc w:val="both"/>
        <w:rPr>
          <w:rFonts w:ascii="Arial" w:hAnsi="Arial" w:cs="Arial"/>
          <w:sz w:val="20"/>
          <w:szCs w:val="20"/>
        </w:rPr>
      </w:pPr>
      <w:r w:rsidRPr="002F1B77">
        <w:rPr>
          <w:rFonts w:ascii="Arial" w:hAnsi="Arial" w:cs="Arial"/>
          <w:sz w:val="20"/>
          <w:szCs w:val="20"/>
        </w:rPr>
        <w:t>-</w:t>
      </w:r>
      <w:r>
        <w:rPr>
          <w:rFonts w:ascii="Arial" w:hAnsi="Arial" w:cs="Arial"/>
          <w:sz w:val="20"/>
          <w:szCs w:val="20"/>
        </w:rPr>
        <w:tab/>
      </w:r>
      <w:r w:rsidRPr="002F1B77">
        <w:rPr>
          <w:rFonts w:ascii="Arial" w:hAnsi="Arial" w:cs="Arial"/>
          <w:sz w:val="20"/>
          <w:szCs w:val="20"/>
        </w:rPr>
        <w:t>Bên A phát hiện Bên B phân phối hàng hoá ra ngoài thị trường độc quyền Bên B được nhận từ Bên A.</w:t>
      </w:r>
    </w:p>
    <w:p w:rsidR="00BF465E" w:rsidP="005005C8" w:rsidRDefault="00BF465E" w14:paraId="1EA0AC0A" w14:textId="15316A68">
      <w:pPr>
        <w:tabs>
          <w:tab w:val="left" w:pos="426"/>
        </w:tabs>
        <w:spacing w:before="120" w:after="120" w:line="276" w:lineRule="auto"/>
        <w:ind w:left="420" w:hanging="420"/>
        <w:jc w:val="both"/>
        <w:rPr>
          <w:rFonts w:ascii="Arial" w:hAnsi="Arial" w:cs="Arial"/>
          <w:sz w:val="20"/>
          <w:szCs w:val="20"/>
        </w:rPr>
      </w:pPr>
      <w:r w:rsidRPr="00DB50A5">
        <w:rPr>
          <w:rFonts w:ascii="Times New Roman" w:hAnsi="Times New Roman" w:eastAsia="Times New Roman" w:cs="Times New Roman"/>
          <w:b/>
          <w:noProof/>
          <w:color w:val="000000"/>
          <w:sz w:val="36"/>
          <w:szCs w:val="36"/>
        </w:rPr>
        <w:lastRenderedPageBreak/>
        <w:drawing>
          <wp:anchor distT="0" distB="0" distL="114300" distR="114300" simplePos="0" relativeHeight="251678720" behindDoc="1" locked="0" layoutInCell="1" allowOverlap="1" wp14:anchorId="1A224B7A" wp14:editId="19656B6F">
            <wp:simplePos x="0" y="0"/>
            <wp:positionH relativeFrom="page">
              <wp:posOffset>-79375</wp:posOffset>
            </wp:positionH>
            <wp:positionV relativeFrom="paragraph">
              <wp:posOffset>-891236</wp:posOffset>
            </wp:positionV>
            <wp:extent cx="7902575" cy="10046970"/>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VG.jpg"/>
                    <pic:cNvPicPr/>
                  </pic:nvPicPr>
                  <pic:blipFill>
                    <a:blip r:embed="rId7">
                      <a:extLst>
                        <a:ext uri="{28A0092B-C50C-407E-A947-70E740481C1C}">
                          <a14:useLocalDpi xmlns:a14="http://schemas.microsoft.com/office/drawing/2010/main" val="0"/>
                        </a:ext>
                      </a:extLst>
                    </a:blip>
                    <a:stretch>
                      <a:fillRect/>
                    </a:stretch>
                  </pic:blipFill>
                  <pic:spPr>
                    <a:xfrm>
                      <a:off x="0" y="0"/>
                      <a:ext cx="7902575" cy="10046970"/>
                    </a:xfrm>
                    <a:prstGeom prst="rect">
                      <a:avLst/>
                    </a:prstGeom>
                  </pic:spPr>
                </pic:pic>
              </a:graphicData>
            </a:graphic>
            <wp14:sizeRelH relativeFrom="page">
              <wp14:pctWidth>0</wp14:pctWidth>
            </wp14:sizeRelH>
            <wp14:sizeRelV relativeFrom="page">
              <wp14:pctHeight>0</wp14:pctHeight>
            </wp14:sizeRelV>
          </wp:anchor>
        </w:drawing>
      </w:r>
      <w:r w:rsidR="022BA04F">
        <w:rPr/>
        <w:t/>
      </w:r>
    </w:p>
    <w:p w:rsidR="00BF465E" w:rsidP="005005C8" w:rsidRDefault="00BF465E" w14:paraId="72EC7428" w14:textId="7D35D4CB">
      <w:pPr>
        <w:tabs>
          <w:tab w:val="left" w:pos="426"/>
        </w:tabs>
        <w:spacing w:before="120" w:after="120" w:line="276" w:lineRule="auto"/>
        <w:ind w:left="420" w:hanging="420"/>
        <w:jc w:val="both"/>
        <w:rPr>
          <w:rFonts w:ascii="Arial" w:hAnsi="Arial" w:cs="Arial"/>
          <w:sz w:val="20"/>
          <w:szCs w:val="20"/>
        </w:rPr>
      </w:pPr>
    </w:p>
    <w:p w:rsidRPr="002F1B77" w:rsidR="00BF465E" w:rsidP="005005C8" w:rsidRDefault="00BF465E" w14:paraId="089FC0A1" w14:textId="77777777">
      <w:pPr>
        <w:tabs>
          <w:tab w:val="left" w:pos="426"/>
        </w:tabs>
        <w:spacing w:before="120" w:after="120" w:line="276" w:lineRule="auto"/>
        <w:ind w:left="420" w:hanging="420"/>
        <w:jc w:val="both"/>
        <w:rPr>
          <w:rFonts w:ascii="Arial" w:hAnsi="Arial" w:cs="Arial"/>
          <w:sz w:val="20"/>
          <w:szCs w:val="20"/>
        </w:rPr>
      </w:pPr>
    </w:p>
    <w:p w:rsidRPr="002F1B77" w:rsidR="005005C8" w:rsidP="005005C8" w:rsidRDefault="005005C8" w14:paraId="1E2946E2" w14:textId="6A5F50F4">
      <w:pPr>
        <w:numPr>
          <w:ilvl w:val="0"/>
          <w:numId w:val="18"/>
        </w:numPr>
        <w:tabs>
          <w:tab w:val="left" w:pos="426"/>
          <w:tab w:val="left" w:pos="990"/>
        </w:tabs>
        <w:spacing w:before="120" w:after="120" w:line="276" w:lineRule="auto"/>
        <w:ind w:left="426" w:hanging="426"/>
        <w:jc w:val="both"/>
        <w:rPr>
          <w:rFonts w:ascii="Arial" w:hAnsi="Arial" w:cs="Arial"/>
          <w:sz w:val="20"/>
          <w:szCs w:val="20"/>
        </w:rPr>
      </w:pPr>
      <w:r w:rsidRPr="002F1B77">
        <w:rPr>
          <w:rFonts w:ascii="Arial" w:hAnsi="Arial" w:cs="Arial"/>
          <w:sz w:val="20"/>
          <w:szCs w:val="20"/>
        </w:rPr>
        <w:t>Hai Bên cam kết việc chấm dứt Hợp đồng này và các phụ lục kèm theo Hợp đồng này không làm thay đổi quyền và nghĩa vụ của các Bên phát sinh hiệu lực trước ngày chấm dứt Hợp đồng và các Bên có nghĩa vụ bảo mật thông tin theo quy định tại Điều XII của Hợp đồng này, trừ trường hợp các Bên có thoả thuận khác bằng văn bản.</w:t>
      </w:r>
    </w:p>
    <w:p w:rsidRPr="002F1B77" w:rsidR="005005C8" w:rsidP="005005C8" w:rsidRDefault="005005C8" w14:paraId="309100B4" w14:textId="77777777">
      <w:pPr>
        <w:tabs>
          <w:tab w:val="left" w:pos="426"/>
        </w:tabs>
        <w:spacing w:before="120" w:after="120" w:line="276" w:lineRule="auto"/>
        <w:jc w:val="both"/>
        <w:rPr>
          <w:rFonts w:ascii="Arial" w:hAnsi="Arial" w:cs="Arial"/>
          <w:sz w:val="20"/>
          <w:szCs w:val="20"/>
        </w:rPr>
      </w:pPr>
    </w:p>
    <w:p w:rsidRPr="002F1B77" w:rsidR="005005C8" w:rsidP="005005C8" w:rsidRDefault="005005C8" w14:paraId="45D4C07F" w14:textId="77777777">
      <w:pPr>
        <w:pBdr>
          <w:bottom w:val="single" w:color="auto" w:sz="4" w:space="1"/>
        </w:pBdr>
        <w:spacing w:line="276" w:lineRule="auto"/>
        <w:ind w:left="360"/>
        <w:contextualSpacing/>
        <w:rPr>
          <w:rFonts w:ascii="Arial" w:hAnsi="Arial" w:cs="Arial"/>
          <w:b/>
          <w:sz w:val="20"/>
          <w:szCs w:val="20"/>
        </w:rPr>
      </w:pPr>
      <w:r w:rsidRPr="002F1B77">
        <w:rPr>
          <w:rFonts w:ascii="Arial" w:hAnsi="Arial" w:cs="Arial"/>
          <w:b/>
          <w:sz w:val="20"/>
          <w:szCs w:val="20"/>
        </w:rPr>
        <w:t>Điều 13: Điều khoản chung</w:t>
      </w:r>
    </w:p>
    <w:p w:rsidR="005005C8" w:rsidP="005005C8" w:rsidRDefault="005005C8" w14:paraId="0DE9B071" w14:textId="77777777">
      <w:pPr>
        <w:tabs>
          <w:tab w:val="left" w:pos="426"/>
        </w:tabs>
        <w:spacing w:before="120" w:after="120" w:line="276" w:lineRule="auto"/>
        <w:ind w:left="426" w:hanging="426"/>
        <w:jc w:val="both"/>
        <w:rPr>
          <w:rFonts w:ascii="Arial" w:hAnsi="Arial" w:cs="Arial"/>
          <w:b/>
          <w:sz w:val="20"/>
          <w:szCs w:val="20"/>
        </w:rPr>
      </w:pPr>
    </w:p>
    <w:p w:rsidRPr="002F1B77" w:rsidR="005005C8" w:rsidP="005005C8" w:rsidRDefault="005005C8" w14:paraId="59228C88" w14:textId="77777777">
      <w:pPr>
        <w:tabs>
          <w:tab w:val="left" w:pos="426"/>
        </w:tabs>
        <w:spacing w:before="120" w:after="120" w:line="276" w:lineRule="auto"/>
        <w:ind w:left="426" w:hanging="426"/>
        <w:jc w:val="both"/>
        <w:rPr>
          <w:rFonts w:ascii="Arial" w:hAnsi="Arial" w:cs="Arial"/>
          <w:sz w:val="20"/>
          <w:szCs w:val="20"/>
        </w:rPr>
      </w:pPr>
      <w:r w:rsidRPr="002F1B77">
        <w:rPr>
          <w:rFonts w:ascii="Arial" w:hAnsi="Arial" w:cs="Arial"/>
          <w:b/>
          <w:sz w:val="20"/>
          <w:szCs w:val="20"/>
        </w:rPr>
        <w:t>1.</w:t>
      </w:r>
      <w:r w:rsidRPr="002F1B77">
        <w:rPr>
          <w:rFonts w:ascii="Arial" w:hAnsi="Arial" w:cs="Arial"/>
          <w:sz w:val="20"/>
          <w:szCs w:val="20"/>
        </w:rPr>
        <w:t xml:space="preserve"> </w:t>
      </w:r>
      <w:r w:rsidRPr="002F1B77">
        <w:rPr>
          <w:rFonts w:ascii="Arial" w:hAnsi="Arial" w:cs="Arial"/>
          <w:sz w:val="20"/>
          <w:szCs w:val="20"/>
        </w:rPr>
        <w:tab/>
      </w:r>
      <w:r w:rsidRPr="002F1B77">
        <w:rPr>
          <w:rFonts w:ascii="Arial" w:hAnsi="Arial" w:cs="Arial"/>
          <w:sz w:val="20"/>
          <w:szCs w:val="20"/>
        </w:rPr>
        <w:t xml:space="preserve">Hai Bên cam kết thực hiện nghiêm túc các Điều khoản đã thỏa thuận trên. Trong quá trình thực hiện hợp đồng nếu có vướng mắc hoặc khó khăn, trở ngại, Hai Bên sẽ thông báo cho nhau, cùng khắc phục giải quyết trên tinh thần hợp tác. Nếu không hòa giải được, thống nhất chuyển vụ việc tới Tòa án có thẩm quyền tại TP.HCM. </w:t>
      </w:r>
    </w:p>
    <w:p w:rsidRPr="002F1B77" w:rsidR="005005C8" w:rsidP="022BA04F" w:rsidRDefault="005005C8" w14:paraId="1D762110" w14:textId="494B3514">
      <w:pPr>
        <w:pStyle w:val="BodyText"/>
        <w:tabs>
          <w:tab w:val="left" w:pos="426"/>
        </w:tabs>
        <w:spacing w:before="120" w:after="120" w:line="276" w:lineRule="auto"/>
        <w:ind w:left="426" w:hanging="426"/>
        <w:rPr>
          <w:rFonts w:ascii="Arial" w:hAnsi="Arial" w:cs="Arial"/>
          <w:sz w:val="20"/>
          <w:szCs w:val="20"/>
        </w:rPr>
      </w:pPr>
      <w:r w:rsidRPr="022BA04F">
        <w:rPr>
          <w:rFonts w:ascii="Arial" w:hAnsi="Arial" w:cs="Arial"/>
          <w:b w:val="1"/>
          <w:bCs w:val="1"/>
          <w:sz w:val="20"/>
          <w:szCs w:val="20"/>
        </w:rPr>
        <w:t xml:space="preserve">2. </w:t>
      </w:r>
      <w:r w:rsidRPr="002F1B77">
        <w:rPr>
          <w:rFonts w:ascii="Arial" w:hAnsi="Arial" w:cs="Arial"/>
          <w:b/>
          <w:sz w:val="20"/>
        </w:rPr>
        <w:tab/>
      </w:r>
      <w:proofErr w:type="spellStart"/>
      <w:r w:rsidRPr="022BA04F">
        <w:rPr>
          <w:rFonts w:ascii="Arial" w:hAnsi="Arial" w:cs="Arial"/>
          <w:sz w:val="20"/>
          <w:szCs w:val="20"/>
        </w:rPr>
        <w:t>Hợp</w:t>
      </w:r>
      <w:proofErr w:type="spellEnd"/>
      <w:r w:rsidRPr="022BA04F">
        <w:rPr>
          <w:rFonts w:ascii="Arial" w:hAnsi="Arial" w:cs="Arial"/>
          <w:sz w:val="20"/>
          <w:szCs w:val="20"/>
        </w:rPr>
        <w:t xml:space="preserve"> </w:t>
      </w:r>
      <w:proofErr w:type="spellStart"/>
      <w:r w:rsidRPr="022BA04F">
        <w:rPr>
          <w:rFonts w:ascii="Arial" w:hAnsi="Arial" w:cs="Arial"/>
          <w:sz w:val="20"/>
          <w:szCs w:val="20"/>
        </w:rPr>
        <w:t>đồng</w:t>
      </w:r>
      <w:proofErr w:type="spellEnd"/>
      <w:r w:rsidRPr="022BA04F">
        <w:rPr>
          <w:rFonts w:ascii="Arial" w:hAnsi="Arial" w:cs="Arial"/>
          <w:sz w:val="20"/>
          <w:szCs w:val="20"/>
        </w:rPr>
        <w:t xml:space="preserve"> </w:t>
      </w:r>
      <w:proofErr w:type="spellStart"/>
      <w:r w:rsidRPr="022BA04F">
        <w:rPr>
          <w:rFonts w:ascii="Arial" w:hAnsi="Arial" w:cs="Arial"/>
          <w:sz w:val="20"/>
          <w:szCs w:val="20"/>
        </w:rPr>
        <w:t>nhà</w:t>
      </w:r>
      <w:proofErr w:type="spellEnd"/>
      <w:r w:rsidRPr="022BA04F">
        <w:rPr>
          <w:rFonts w:ascii="Arial" w:hAnsi="Arial" w:cs="Arial"/>
          <w:sz w:val="20"/>
          <w:szCs w:val="20"/>
        </w:rPr>
        <w:t xml:space="preserve"> </w:t>
      </w:r>
      <w:proofErr w:type="spellStart"/>
      <w:r w:rsidRPr="022BA04F">
        <w:rPr>
          <w:rFonts w:ascii="Arial" w:hAnsi="Arial" w:cs="Arial"/>
          <w:sz w:val="20"/>
          <w:szCs w:val="20"/>
        </w:rPr>
        <w:t>phân</w:t>
      </w:r>
      <w:proofErr w:type="spellEnd"/>
      <w:r w:rsidRPr="022BA04F">
        <w:rPr>
          <w:rFonts w:ascii="Arial" w:hAnsi="Arial" w:cs="Arial"/>
          <w:sz w:val="20"/>
          <w:szCs w:val="20"/>
        </w:rPr>
        <w:t xml:space="preserve"> </w:t>
      </w:r>
      <w:proofErr w:type="spellStart"/>
      <w:r w:rsidRPr="022BA04F">
        <w:rPr>
          <w:rFonts w:ascii="Arial" w:hAnsi="Arial" w:cs="Arial"/>
          <w:sz w:val="20"/>
          <w:szCs w:val="20"/>
        </w:rPr>
        <w:t>phối</w:t>
      </w:r>
      <w:proofErr w:type="spellEnd"/>
      <w:r w:rsidRPr="022BA04F">
        <w:rPr>
          <w:rFonts w:ascii="Arial" w:hAnsi="Arial" w:cs="Arial"/>
          <w:sz w:val="20"/>
          <w:szCs w:val="20"/>
        </w:rPr>
        <w:t xml:space="preserve"> </w:t>
      </w:r>
      <w:proofErr w:type="spellStart"/>
      <w:r w:rsidRPr="022BA04F">
        <w:rPr>
          <w:rFonts w:ascii="Arial" w:hAnsi="Arial" w:cs="Arial"/>
          <w:sz w:val="20"/>
          <w:szCs w:val="20"/>
        </w:rPr>
        <w:t>độc</w:t>
      </w:r>
      <w:proofErr w:type="spellEnd"/>
      <w:r w:rsidRPr="022BA04F">
        <w:rPr>
          <w:rFonts w:ascii="Arial" w:hAnsi="Arial" w:cs="Arial"/>
          <w:sz w:val="20"/>
          <w:szCs w:val="20"/>
        </w:rPr>
        <w:t xml:space="preserve"> </w:t>
      </w:r>
      <w:proofErr w:type="spellStart"/>
      <w:r w:rsidRPr="022BA04F">
        <w:rPr>
          <w:rFonts w:ascii="Arial" w:hAnsi="Arial" w:cs="Arial"/>
          <w:sz w:val="20"/>
          <w:szCs w:val="20"/>
        </w:rPr>
        <w:t>quyền</w:t>
      </w:r>
      <w:proofErr w:type="spellEnd"/>
      <w:r w:rsidRPr="022BA04F">
        <w:rPr>
          <w:rFonts w:ascii="Arial" w:hAnsi="Arial" w:cs="Arial"/>
          <w:sz w:val="20"/>
          <w:szCs w:val="20"/>
        </w:rPr>
        <w:t xml:space="preserve"> </w:t>
      </w:r>
      <w:proofErr w:type="spellStart"/>
      <w:r w:rsidRPr="022BA04F">
        <w:rPr>
          <w:rFonts w:ascii="Arial" w:hAnsi="Arial" w:cs="Arial"/>
          <w:sz w:val="20"/>
          <w:szCs w:val="20"/>
        </w:rPr>
        <w:t>này</w:t>
      </w:r>
      <w:proofErr w:type="spellEnd"/>
      <w:r w:rsidRPr="022BA04F">
        <w:rPr>
          <w:rFonts w:ascii="Arial" w:hAnsi="Arial" w:cs="Arial"/>
          <w:sz w:val="20"/>
          <w:szCs w:val="20"/>
        </w:rPr>
        <w:t xml:space="preserve"> </w:t>
      </w:r>
      <w:proofErr w:type="spellStart"/>
      <w:r w:rsidRPr="022BA04F">
        <w:rPr>
          <w:rFonts w:ascii="Arial" w:hAnsi="Arial" w:cs="Arial"/>
          <w:sz w:val="20"/>
          <w:szCs w:val="20"/>
        </w:rPr>
        <w:t>có</w:t>
      </w:r>
      <w:proofErr w:type="spellEnd"/>
      <w:r w:rsidRPr="022BA04F">
        <w:rPr>
          <w:rFonts w:ascii="Arial" w:hAnsi="Arial" w:cs="Arial"/>
          <w:sz w:val="20"/>
          <w:szCs w:val="20"/>
        </w:rPr>
        <w:t xml:space="preserve"> </w:t>
      </w:r>
      <w:proofErr w:type="spellStart"/>
      <w:r w:rsidRPr="022BA04F">
        <w:rPr>
          <w:rFonts w:ascii="Arial" w:hAnsi="Arial" w:cs="Arial"/>
          <w:sz w:val="20"/>
          <w:szCs w:val="20"/>
        </w:rPr>
        <w:t>hiệu</w:t>
      </w:r>
      <w:proofErr w:type="spellEnd"/>
      <w:r w:rsidRPr="022BA04F">
        <w:rPr>
          <w:rFonts w:ascii="Arial" w:hAnsi="Arial" w:cs="Arial"/>
          <w:sz w:val="20"/>
          <w:szCs w:val="20"/>
        </w:rPr>
        <w:t xml:space="preserve"> </w:t>
      </w:r>
      <w:proofErr w:type="spellStart"/>
      <w:r w:rsidRPr="022BA04F">
        <w:rPr>
          <w:rFonts w:ascii="Arial" w:hAnsi="Arial" w:cs="Arial"/>
          <w:sz w:val="20"/>
          <w:szCs w:val="20"/>
        </w:rPr>
        <w:t>lực</w:t>
      </w:r>
      <w:proofErr w:type="spellEnd"/>
      <w:r w:rsidRPr="022BA04F">
        <w:rPr>
          <w:rFonts w:ascii="Arial" w:hAnsi="Arial" w:cs="Arial"/>
          <w:sz w:val="20"/>
          <w:szCs w:val="20"/>
        </w:rPr>
        <w:t xml:space="preserve"> </w:t>
      </w:r>
      <w:proofErr w:type="spellStart"/>
      <w:r w:rsidRPr="022BA04F">
        <w:rPr>
          <w:rFonts w:ascii="Arial" w:hAnsi="Arial" w:cs="Arial"/>
          <w:sz w:val="20"/>
          <w:szCs w:val="20"/>
        </w:rPr>
        <w:t>trong</w:t>
      </w:r>
      <w:proofErr w:type="spellEnd"/>
      <w:r w:rsidRPr="022BA04F">
        <w:rPr>
          <w:rFonts w:ascii="Arial" w:hAnsi="Arial" w:cs="Arial"/>
          <w:sz w:val="20"/>
          <w:szCs w:val="20"/>
        </w:rPr>
        <w:t xml:space="preserve"> </w:t>
      </w:r>
      <w:proofErr w:type="spellStart"/>
      <w:r w:rsidRPr="022BA04F">
        <w:rPr>
          <w:rFonts w:ascii="Arial" w:hAnsi="Arial" w:cs="Arial"/>
          <w:sz w:val="20"/>
          <w:szCs w:val="20"/>
        </w:rPr>
        <w:t>từ</w:t>
      </w:r>
      <w:proofErr w:type="spellEnd"/>
      <w:r w:rsidRPr="022BA04F">
        <w:rPr>
          <w:rFonts w:ascii="Arial" w:hAnsi="Arial" w:cs="Arial"/>
          <w:sz w:val="20"/>
          <w:szCs w:val="20"/>
        </w:rPr>
        <w:t xml:space="preserve"> </w:t>
      </w:r>
      <w:proofErr w:type="spellStart"/>
      <w:r w:rsidRPr="022BA04F">
        <w:rPr>
          <w:rFonts w:ascii="Arial" w:hAnsi="Arial" w:cs="Arial"/>
          <w:sz w:val="20"/>
          <w:szCs w:val="20"/>
        </w:rPr>
        <w:t>ngày</w:t>
      </w:r>
      <w:proofErr w:type="spellEnd"/>
      <w:r w:rsidRPr="022BA04F">
        <w:rPr>
          <w:rFonts w:ascii="Arial" w:hAnsi="Arial" w:cs="Arial"/>
          <w:sz w:val="20"/>
          <w:szCs w:val="20"/>
        </w:rPr>
        <w:t xml:space="preserve"> </w:t>
      </w:r>
      <w:proofErr w:type="spellStart"/>
      <w:r w:rsidRPr="022BA04F">
        <w:rPr>
          <w:rFonts w:ascii="Arial" w:hAnsi="Arial" w:cs="Arial"/>
          <w:sz w:val="20"/>
          <w:szCs w:val="20"/>
        </w:rPr>
        <w:t>ký</w:t>
      </w:r>
      <w:proofErr w:type="spellEnd"/>
      <w:r w:rsidRPr="022BA04F">
        <w:rPr>
          <w:rFonts w:ascii="Arial" w:hAnsi="Arial" w:cs="Arial"/>
          <w:sz w:val="20"/>
          <w:szCs w:val="20"/>
        </w:rPr>
        <w:t xml:space="preserve"> </w:t>
      </w:r>
      <w:proofErr w:type="spellStart"/>
      <w:r w:rsidRPr="022BA04F">
        <w:rPr>
          <w:rFonts w:ascii="Arial" w:hAnsi="Arial" w:cs="Arial"/>
          <w:sz w:val="20"/>
          <w:szCs w:val="20"/>
        </w:rPr>
        <w:t>đến</w:t>
      </w:r>
      <w:proofErr w:type="spellEnd"/>
      <w:r w:rsidRPr="022BA04F">
        <w:rPr>
          <w:rFonts w:ascii="Arial" w:hAnsi="Arial" w:cs="Arial"/>
          <w:sz w:val="20"/>
          <w:szCs w:val="20"/>
        </w:rPr>
        <w:t xml:space="preserve"> </w:t>
      </w:r>
      <w:proofErr w:type="spellStart"/>
      <w:r w:rsidRPr="022BA04F">
        <w:rPr>
          <w:rFonts w:ascii="Arial" w:hAnsi="Arial" w:cs="Arial"/>
          <w:sz w:val="20"/>
          <w:szCs w:val="20"/>
        </w:rPr>
        <w:t>hết</w:t>
      </w:r>
      <w:proofErr w:type="spellEnd"/>
      <w:r w:rsidRPr="022BA04F">
        <w:rPr>
          <w:rFonts w:ascii="Arial" w:hAnsi="Arial" w:cs="Arial"/>
          <w:sz w:val="20"/>
          <w:szCs w:val="20"/>
        </w:rPr>
        <w:t xml:space="preserve"> </w:t>
      </w:r>
      <w:proofErr w:type="spellStart"/>
      <w:r w:rsidRPr="022BA04F">
        <w:rPr>
          <w:rFonts w:ascii="Arial" w:hAnsi="Arial" w:cs="Arial"/>
          <w:sz w:val="20"/>
          <w:szCs w:val="20"/>
        </w:rPr>
        <w:t>ngày</w:t>
      </w:r>
      <w:proofErr w:type="spellEnd"/>
      <w:r w:rsidRPr="022BA04F">
        <w:rPr>
          <w:rFonts w:ascii="Arial" w:hAnsi="Arial" w:cs="Arial"/>
          <w:b w:val="1"/>
          <w:bCs w:val="1"/>
          <w:sz w:val="20"/>
          <w:szCs w:val="20"/>
        </w:rPr>
        <w:t xml:space="preserve"> </w:t>
      </w:r>
      <w:r w:rsidRPr="022BA04F">
        <w:rPr>
          <w:rFonts w:ascii="Arial" w:hAnsi="Arial" w:cs="Arial"/>
          <w:b w:val="1"/>
          <w:bCs w:val="1"/>
          <w:i w:val="1"/>
          <w:iCs w:val="1"/>
          <w:color w:val="FF0000"/>
          <w:sz w:val="20"/>
          <w:szCs w:val="20"/>
        </w:rPr>
        <w:t>08/05/202</w:t>
      </w:r>
      <w:r w:rsidRPr="022BA04F">
        <w:rPr>
          <w:rFonts w:ascii="Arial" w:hAnsi="Arial" w:cs="Arial"/>
          <w:b w:val="1"/>
          <w:bCs w:val="1"/>
          <w:i w:val="1"/>
          <w:iCs w:val="1"/>
          <w:color w:val="FF0000"/>
          <w:sz w:val="20"/>
          <w:szCs w:val="20"/>
        </w:rPr>
        <w:t>2</w:t>
      </w:r>
      <w:r w:rsidRPr="022BA04F">
        <w:rPr>
          <w:rFonts w:ascii="Arial" w:hAnsi="Arial" w:cs="Arial"/>
          <w:sz w:val="20"/>
          <w:szCs w:val="20"/>
        </w:rPr>
        <w:t xml:space="preserve">. </w:t>
      </w:r>
      <w:proofErr w:type="spellStart"/>
      <w:r w:rsidRPr="022BA04F">
        <w:rPr>
          <w:rFonts w:ascii="Arial" w:hAnsi="Arial" w:cs="Arial"/>
          <w:sz w:val="20"/>
          <w:szCs w:val="20"/>
        </w:rPr>
        <w:t xml:space="preserve">Hợp</w:t>
      </w:r>
      <w:proofErr w:type="spellEnd"/>
      <w:r w:rsidRPr="022BA04F">
        <w:rPr>
          <w:rFonts w:ascii="Arial" w:hAnsi="Arial" w:cs="Arial"/>
          <w:sz w:val="20"/>
          <w:szCs w:val="20"/>
        </w:rPr>
        <w:t xml:space="preserve"> </w:t>
      </w:r>
      <w:proofErr w:type="spellStart"/>
      <w:r w:rsidRPr="022BA04F">
        <w:rPr>
          <w:rFonts w:ascii="Arial" w:hAnsi="Arial" w:cs="Arial"/>
          <w:sz w:val="20"/>
          <w:szCs w:val="20"/>
        </w:rPr>
        <w:t xml:space="preserve">đồng</w:t>
      </w:r>
      <w:proofErr w:type="spellEnd"/>
      <w:r w:rsidRPr="022BA04F">
        <w:rPr>
          <w:rFonts w:ascii="Arial" w:hAnsi="Arial" w:cs="Arial"/>
          <w:sz w:val="20"/>
          <w:szCs w:val="20"/>
        </w:rPr>
        <w:t xml:space="preserve"> </w:t>
      </w:r>
      <w:proofErr w:type="spellStart"/>
      <w:r w:rsidRPr="022BA04F">
        <w:rPr>
          <w:rFonts w:ascii="Arial" w:hAnsi="Arial" w:cs="Arial"/>
          <w:sz w:val="20"/>
          <w:szCs w:val="20"/>
        </w:rPr>
        <w:t xml:space="preserve">này</w:t>
      </w:r>
      <w:proofErr w:type="spellEnd"/>
      <w:r w:rsidRPr="022BA04F">
        <w:rPr>
          <w:rFonts w:ascii="Arial" w:hAnsi="Arial" w:cs="Arial"/>
          <w:sz w:val="20"/>
          <w:szCs w:val="20"/>
        </w:rPr>
        <w:t xml:space="preserve"> </w:t>
      </w:r>
      <w:proofErr w:type="spellStart"/>
      <w:r w:rsidRPr="022BA04F">
        <w:rPr>
          <w:rFonts w:ascii="Arial" w:hAnsi="Arial" w:cs="Arial"/>
          <w:sz w:val="20"/>
          <w:szCs w:val="20"/>
        </w:rPr>
        <w:t xml:space="preserve">được</w:t>
      </w:r>
      <w:proofErr w:type="spellEnd"/>
      <w:r w:rsidRPr="022BA04F">
        <w:rPr>
          <w:rFonts w:ascii="Arial" w:hAnsi="Arial" w:cs="Arial"/>
          <w:sz w:val="20"/>
          <w:szCs w:val="20"/>
        </w:rPr>
        <w:t xml:space="preserve"> </w:t>
      </w:r>
      <w:proofErr w:type="spellStart"/>
      <w:r w:rsidRPr="022BA04F">
        <w:rPr>
          <w:rFonts w:ascii="Arial" w:hAnsi="Arial" w:cs="Arial"/>
          <w:sz w:val="20"/>
          <w:szCs w:val="20"/>
        </w:rPr>
        <w:t xml:space="preserve">coi</w:t>
      </w:r>
      <w:proofErr w:type="spellEnd"/>
      <w:r w:rsidRPr="022BA04F">
        <w:rPr>
          <w:rFonts w:ascii="Arial" w:hAnsi="Arial" w:cs="Arial"/>
          <w:sz w:val="20"/>
          <w:szCs w:val="20"/>
        </w:rPr>
        <w:t xml:space="preserve"> </w:t>
      </w:r>
      <w:proofErr w:type="spellStart"/>
      <w:r w:rsidRPr="022BA04F">
        <w:rPr>
          <w:rFonts w:ascii="Arial" w:hAnsi="Arial" w:cs="Arial"/>
          <w:sz w:val="20"/>
          <w:szCs w:val="20"/>
        </w:rPr>
        <w:t xml:space="preserve">như</w:t>
      </w:r>
      <w:proofErr w:type="spellEnd"/>
      <w:r w:rsidRPr="022BA04F">
        <w:rPr>
          <w:rFonts w:ascii="Arial" w:hAnsi="Arial" w:cs="Arial"/>
          <w:sz w:val="20"/>
          <w:szCs w:val="20"/>
        </w:rPr>
        <w:t xml:space="preserve"> </w:t>
      </w:r>
      <w:proofErr w:type="spellStart"/>
      <w:r w:rsidRPr="022BA04F">
        <w:rPr>
          <w:rFonts w:ascii="Arial" w:hAnsi="Arial" w:cs="Arial"/>
          <w:sz w:val="20"/>
          <w:szCs w:val="20"/>
        </w:rPr>
        <w:t xml:space="preserve">đã</w:t>
      </w:r>
      <w:proofErr w:type="spellEnd"/>
      <w:r w:rsidRPr="022BA04F">
        <w:rPr>
          <w:rFonts w:ascii="Arial" w:hAnsi="Arial" w:cs="Arial"/>
          <w:sz w:val="20"/>
          <w:szCs w:val="20"/>
        </w:rPr>
        <w:t xml:space="preserve"> </w:t>
      </w:r>
      <w:proofErr w:type="spellStart"/>
      <w:r w:rsidRPr="022BA04F">
        <w:rPr>
          <w:rFonts w:ascii="Arial" w:hAnsi="Arial" w:cs="Arial"/>
          <w:sz w:val="20"/>
          <w:szCs w:val="20"/>
        </w:rPr>
        <w:t xml:space="preserve">thanh</w:t>
      </w:r>
      <w:proofErr w:type="spellEnd"/>
      <w:r w:rsidRPr="022BA04F">
        <w:rPr>
          <w:rFonts w:ascii="Arial" w:hAnsi="Arial" w:cs="Arial"/>
          <w:sz w:val="20"/>
          <w:szCs w:val="20"/>
        </w:rPr>
        <w:t xml:space="preserve"> </w:t>
      </w:r>
      <w:proofErr w:type="spellStart"/>
      <w:r w:rsidRPr="022BA04F">
        <w:rPr>
          <w:rFonts w:ascii="Arial" w:hAnsi="Arial" w:cs="Arial"/>
          <w:sz w:val="20"/>
          <w:szCs w:val="20"/>
        </w:rPr>
        <w:t xml:space="preserve">lý</w:t>
      </w:r>
      <w:proofErr w:type="spellEnd"/>
      <w:r w:rsidRPr="022BA04F">
        <w:rPr>
          <w:rFonts w:ascii="Arial" w:hAnsi="Arial" w:cs="Arial"/>
          <w:sz w:val="20"/>
          <w:szCs w:val="20"/>
        </w:rPr>
        <w:t xml:space="preserve"> </w:t>
      </w:r>
      <w:proofErr w:type="spellStart"/>
      <w:r w:rsidRPr="022BA04F">
        <w:rPr>
          <w:rFonts w:ascii="Arial" w:hAnsi="Arial" w:cs="Arial"/>
          <w:sz w:val="20"/>
          <w:szCs w:val="20"/>
        </w:rPr>
        <w:t xml:space="preserve">sau</w:t>
      </w:r>
      <w:proofErr w:type="spellEnd"/>
      <w:r w:rsidRPr="022BA04F">
        <w:rPr>
          <w:rFonts w:ascii="Arial" w:hAnsi="Arial" w:cs="Arial"/>
          <w:sz w:val="20"/>
          <w:szCs w:val="20"/>
        </w:rPr>
        <w:t xml:space="preserve"> 15 </w:t>
      </w:r>
      <w:proofErr w:type="spellStart"/>
      <w:r w:rsidRPr="022BA04F">
        <w:rPr>
          <w:rFonts w:ascii="Arial" w:hAnsi="Arial" w:cs="Arial"/>
          <w:sz w:val="20"/>
          <w:szCs w:val="20"/>
        </w:rPr>
        <w:t xml:space="preserve">ngày</w:t>
      </w:r>
      <w:proofErr w:type="spellEnd"/>
      <w:r w:rsidRPr="022BA04F">
        <w:rPr>
          <w:rFonts w:ascii="Arial" w:hAnsi="Arial" w:cs="Arial"/>
          <w:sz w:val="20"/>
          <w:szCs w:val="20"/>
        </w:rPr>
        <w:t xml:space="preserve"> </w:t>
      </w:r>
      <w:proofErr w:type="spellStart"/>
      <w:r w:rsidRPr="022BA04F">
        <w:rPr>
          <w:rFonts w:ascii="Arial" w:hAnsi="Arial" w:cs="Arial"/>
          <w:sz w:val="20"/>
          <w:szCs w:val="20"/>
        </w:rPr>
        <w:t xml:space="preserve">kể</w:t>
      </w:r>
      <w:proofErr w:type="spellEnd"/>
      <w:r w:rsidRPr="022BA04F">
        <w:rPr>
          <w:rFonts w:ascii="Arial" w:hAnsi="Arial" w:cs="Arial"/>
          <w:sz w:val="20"/>
          <w:szCs w:val="20"/>
        </w:rPr>
        <w:t xml:space="preserve"> </w:t>
      </w:r>
      <w:proofErr w:type="spellStart"/>
      <w:r w:rsidRPr="022BA04F">
        <w:rPr>
          <w:rFonts w:ascii="Arial" w:hAnsi="Arial" w:cs="Arial"/>
          <w:sz w:val="20"/>
          <w:szCs w:val="20"/>
        </w:rPr>
        <w:t xml:space="preserve">từ</w:t>
      </w:r>
      <w:proofErr w:type="spellEnd"/>
      <w:r w:rsidRPr="022BA04F">
        <w:rPr>
          <w:rFonts w:ascii="Arial" w:hAnsi="Arial" w:cs="Arial"/>
          <w:sz w:val="20"/>
          <w:szCs w:val="20"/>
        </w:rPr>
        <w:t xml:space="preserve"> </w:t>
      </w:r>
      <w:proofErr w:type="spellStart"/>
      <w:r w:rsidRPr="022BA04F">
        <w:rPr>
          <w:rFonts w:ascii="Arial" w:hAnsi="Arial" w:cs="Arial"/>
          <w:sz w:val="20"/>
          <w:szCs w:val="20"/>
        </w:rPr>
        <w:t xml:space="preserve">ngày</w:t>
      </w:r>
      <w:proofErr w:type="spellEnd"/>
      <w:r w:rsidRPr="022BA04F">
        <w:rPr>
          <w:rFonts w:ascii="Arial" w:hAnsi="Arial" w:cs="Arial"/>
          <w:sz w:val="20"/>
          <w:szCs w:val="20"/>
        </w:rPr>
        <w:t xml:space="preserve"> </w:t>
      </w:r>
      <w:proofErr w:type="spellStart"/>
      <w:r w:rsidRPr="022BA04F">
        <w:rPr>
          <w:rFonts w:ascii="Arial" w:hAnsi="Arial" w:cs="Arial"/>
          <w:sz w:val="20"/>
          <w:szCs w:val="20"/>
        </w:rPr>
        <w:t xml:space="preserve">hết</w:t>
      </w:r>
      <w:proofErr w:type="spellEnd"/>
      <w:r w:rsidRPr="022BA04F">
        <w:rPr>
          <w:rFonts w:ascii="Arial" w:hAnsi="Arial" w:cs="Arial"/>
          <w:sz w:val="20"/>
          <w:szCs w:val="20"/>
        </w:rPr>
        <w:t xml:space="preserve"> </w:t>
      </w:r>
      <w:proofErr w:type="spellStart"/>
      <w:r w:rsidRPr="022BA04F">
        <w:rPr>
          <w:rFonts w:ascii="Arial" w:hAnsi="Arial" w:cs="Arial"/>
          <w:sz w:val="20"/>
          <w:szCs w:val="20"/>
        </w:rPr>
        <w:t xml:space="preserve">hạn</w:t>
      </w:r>
      <w:proofErr w:type="spellEnd"/>
      <w:r w:rsidRPr="022BA04F">
        <w:rPr>
          <w:rFonts w:ascii="Arial" w:hAnsi="Arial" w:cs="Arial"/>
          <w:sz w:val="20"/>
          <w:szCs w:val="20"/>
        </w:rPr>
        <w:t xml:space="preserve"> </w:t>
      </w:r>
      <w:proofErr w:type="spellStart"/>
      <w:r w:rsidRPr="022BA04F">
        <w:rPr>
          <w:rFonts w:ascii="Arial" w:hAnsi="Arial" w:cs="Arial"/>
          <w:sz w:val="20"/>
          <w:szCs w:val="20"/>
        </w:rPr>
        <w:t xml:space="preserve">Hợp</w:t>
      </w:r>
      <w:proofErr w:type="spellEnd"/>
      <w:r w:rsidRPr="022BA04F">
        <w:rPr>
          <w:rFonts w:ascii="Arial" w:hAnsi="Arial" w:cs="Arial"/>
          <w:sz w:val="20"/>
          <w:szCs w:val="20"/>
        </w:rPr>
        <w:t xml:space="preserve"> </w:t>
      </w:r>
      <w:proofErr w:type="spellStart"/>
      <w:r w:rsidRPr="022BA04F">
        <w:rPr>
          <w:rFonts w:ascii="Arial" w:hAnsi="Arial" w:cs="Arial"/>
          <w:sz w:val="20"/>
          <w:szCs w:val="20"/>
        </w:rPr>
        <w:t xml:space="preserve">đồng</w:t>
      </w:r>
      <w:proofErr w:type="spellEnd"/>
      <w:r w:rsidRPr="022BA04F">
        <w:rPr>
          <w:rFonts w:ascii="Arial" w:hAnsi="Arial" w:cs="Arial"/>
          <w:sz w:val="20"/>
          <w:szCs w:val="20"/>
        </w:rPr>
        <w:t xml:space="preserve">, </w:t>
      </w:r>
      <w:proofErr w:type="spellStart"/>
      <w:r w:rsidRPr="022BA04F">
        <w:rPr>
          <w:rFonts w:ascii="Arial" w:hAnsi="Arial" w:cs="Arial"/>
          <w:sz w:val="20"/>
          <w:szCs w:val="20"/>
        </w:rPr>
        <w:t xml:space="preserve">sau</w:t>
      </w:r>
      <w:proofErr w:type="spellEnd"/>
      <w:r w:rsidRPr="022BA04F">
        <w:rPr>
          <w:rFonts w:ascii="Arial" w:hAnsi="Arial" w:cs="Arial"/>
          <w:sz w:val="20"/>
          <w:szCs w:val="20"/>
        </w:rPr>
        <w:t xml:space="preserve"> </w:t>
      </w:r>
      <w:proofErr w:type="spellStart"/>
      <w:r w:rsidRPr="022BA04F">
        <w:rPr>
          <w:rFonts w:ascii="Arial" w:hAnsi="Arial" w:cs="Arial"/>
          <w:sz w:val="20"/>
          <w:szCs w:val="20"/>
        </w:rPr>
        <w:t xml:space="preserve">khi</w:t>
      </w:r>
      <w:proofErr w:type="spellEnd"/>
      <w:r w:rsidRPr="022BA04F">
        <w:rPr>
          <w:rFonts w:ascii="Arial" w:hAnsi="Arial" w:cs="Arial"/>
          <w:sz w:val="20"/>
          <w:szCs w:val="20"/>
        </w:rPr>
        <w:t xml:space="preserve"> </w:t>
      </w:r>
      <w:proofErr w:type="spellStart"/>
      <w:r w:rsidRPr="022BA04F">
        <w:rPr>
          <w:rFonts w:ascii="Arial" w:hAnsi="Arial" w:cs="Arial"/>
          <w:sz w:val="20"/>
          <w:szCs w:val="20"/>
        </w:rPr>
        <w:t xml:space="preserve">hai</w:t>
      </w:r>
      <w:proofErr w:type="spellEnd"/>
      <w:r w:rsidRPr="022BA04F">
        <w:rPr>
          <w:rFonts w:ascii="Arial" w:hAnsi="Arial" w:cs="Arial"/>
          <w:sz w:val="20"/>
          <w:szCs w:val="20"/>
        </w:rPr>
        <w:t xml:space="preserve"> </w:t>
      </w:r>
      <w:proofErr w:type="spellStart"/>
      <w:r w:rsidRPr="022BA04F">
        <w:rPr>
          <w:rFonts w:ascii="Arial" w:hAnsi="Arial" w:cs="Arial"/>
          <w:sz w:val="20"/>
          <w:szCs w:val="20"/>
        </w:rPr>
        <w:t xml:space="preserve">bên</w:t>
      </w:r>
      <w:proofErr w:type="spellEnd"/>
      <w:r w:rsidRPr="022BA04F">
        <w:rPr>
          <w:rFonts w:ascii="Arial" w:hAnsi="Arial" w:cs="Arial"/>
          <w:sz w:val="20"/>
          <w:szCs w:val="20"/>
        </w:rPr>
        <w:t xml:space="preserve"> </w:t>
      </w:r>
      <w:proofErr w:type="spellStart"/>
      <w:r w:rsidRPr="022BA04F">
        <w:rPr>
          <w:rFonts w:ascii="Arial" w:hAnsi="Arial" w:cs="Arial"/>
          <w:sz w:val="20"/>
          <w:szCs w:val="20"/>
        </w:rPr>
        <w:t xml:space="preserve">đối</w:t>
      </w:r>
      <w:proofErr w:type="spellEnd"/>
      <w:r w:rsidRPr="022BA04F">
        <w:rPr>
          <w:rFonts w:ascii="Arial" w:hAnsi="Arial" w:cs="Arial"/>
          <w:sz w:val="20"/>
          <w:szCs w:val="20"/>
        </w:rPr>
        <w:t xml:space="preserve"> </w:t>
      </w:r>
      <w:proofErr w:type="spellStart"/>
      <w:r w:rsidRPr="022BA04F">
        <w:rPr>
          <w:rFonts w:ascii="Arial" w:hAnsi="Arial" w:cs="Arial"/>
          <w:sz w:val="20"/>
          <w:szCs w:val="20"/>
        </w:rPr>
        <w:t xml:space="preserve">chiếu</w:t>
      </w:r>
      <w:proofErr w:type="spellEnd"/>
      <w:r w:rsidRPr="022BA04F">
        <w:rPr>
          <w:rFonts w:ascii="Arial" w:hAnsi="Arial" w:cs="Arial"/>
          <w:sz w:val="20"/>
          <w:szCs w:val="20"/>
        </w:rPr>
        <w:t xml:space="preserve">, </w:t>
      </w:r>
      <w:proofErr w:type="spellStart"/>
      <w:r w:rsidRPr="022BA04F">
        <w:rPr>
          <w:rFonts w:ascii="Arial" w:hAnsi="Arial" w:cs="Arial"/>
          <w:sz w:val="20"/>
          <w:szCs w:val="20"/>
        </w:rPr>
        <w:t xml:space="preserve">giải</w:t>
      </w:r>
      <w:proofErr w:type="spellEnd"/>
      <w:r w:rsidRPr="022BA04F">
        <w:rPr>
          <w:rFonts w:ascii="Arial" w:hAnsi="Arial" w:cs="Arial"/>
          <w:sz w:val="20"/>
          <w:szCs w:val="20"/>
        </w:rPr>
        <w:t xml:space="preserve"> </w:t>
      </w:r>
      <w:proofErr w:type="spellStart"/>
      <w:r w:rsidRPr="022BA04F">
        <w:rPr>
          <w:rFonts w:ascii="Arial" w:hAnsi="Arial" w:cs="Arial"/>
          <w:sz w:val="20"/>
          <w:szCs w:val="20"/>
        </w:rPr>
        <w:t xml:space="preserve">quyết</w:t>
      </w:r>
      <w:proofErr w:type="spellEnd"/>
      <w:r w:rsidRPr="022BA04F">
        <w:rPr>
          <w:rFonts w:ascii="Arial" w:hAnsi="Arial" w:cs="Arial"/>
          <w:sz w:val="20"/>
          <w:szCs w:val="20"/>
        </w:rPr>
        <w:t xml:space="preserve"> </w:t>
      </w:r>
      <w:proofErr w:type="spellStart"/>
      <w:r w:rsidRPr="022BA04F">
        <w:rPr>
          <w:rFonts w:ascii="Arial" w:hAnsi="Arial" w:cs="Arial"/>
          <w:sz w:val="20"/>
          <w:szCs w:val="20"/>
        </w:rPr>
        <w:t xml:space="preserve">xong</w:t>
      </w:r>
      <w:proofErr w:type="spellEnd"/>
      <w:r w:rsidRPr="022BA04F">
        <w:rPr>
          <w:rFonts w:ascii="Arial" w:hAnsi="Arial" w:cs="Arial"/>
          <w:sz w:val="20"/>
          <w:szCs w:val="20"/>
        </w:rPr>
        <w:t xml:space="preserve"> </w:t>
      </w:r>
      <w:proofErr w:type="spellStart"/>
      <w:r w:rsidRPr="022BA04F">
        <w:rPr>
          <w:rFonts w:ascii="Arial" w:hAnsi="Arial" w:cs="Arial"/>
          <w:sz w:val="20"/>
          <w:szCs w:val="20"/>
        </w:rPr>
        <w:t xml:space="preserve">hàng</w:t>
      </w:r>
      <w:proofErr w:type="spellEnd"/>
      <w:r w:rsidRPr="022BA04F">
        <w:rPr>
          <w:rFonts w:ascii="Arial" w:hAnsi="Arial" w:cs="Arial"/>
          <w:sz w:val="20"/>
          <w:szCs w:val="20"/>
        </w:rPr>
        <w:t xml:space="preserve"> </w:t>
      </w:r>
      <w:proofErr w:type="spellStart"/>
      <w:r w:rsidRPr="022BA04F">
        <w:rPr>
          <w:rFonts w:ascii="Arial" w:hAnsi="Arial" w:cs="Arial"/>
          <w:sz w:val="20"/>
          <w:szCs w:val="20"/>
        </w:rPr>
        <w:t xml:space="preserve">tồn</w:t>
      </w:r>
      <w:proofErr w:type="spellEnd"/>
      <w:r w:rsidRPr="022BA04F">
        <w:rPr>
          <w:rFonts w:ascii="Arial" w:hAnsi="Arial" w:cs="Arial"/>
          <w:sz w:val="20"/>
          <w:szCs w:val="20"/>
        </w:rPr>
        <w:t xml:space="preserve"> </w:t>
      </w:r>
      <w:proofErr w:type="spellStart"/>
      <w:r w:rsidRPr="022BA04F">
        <w:rPr>
          <w:rFonts w:ascii="Arial" w:hAnsi="Arial" w:cs="Arial"/>
          <w:sz w:val="20"/>
          <w:szCs w:val="20"/>
        </w:rPr>
        <w:t xml:space="preserve">và</w:t>
      </w:r>
      <w:proofErr w:type="spellEnd"/>
      <w:r w:rsidRPr="022BA04F">
        <w:rPr>
          <w:rFonts w:ascii="Arial" w:hAnsi="Arial" w:cs="Arial"/>
          <w:sz w:val="20"/>
          <w:szCs w:val="20"/>
        </w:rPr>
        <w:t xml:space="preserve"> </w:t>
      </w:r>
      <w:proofErr w:type="spellStart"/>
      <w:r w:rsidRPr="022BA04F">
        <w:rPr>
          <w:rFonts w:ascii="Arial" w:hAnsi="Arial" w:cs="Arial"/>
          <w:sz w:val="20"/>
          <w:szCs w:val="20"/>
        </w:rPr>
        <w:t xml:space="preserve">các</w:t>
      </w:r>
      <w:proofErr w:type="spellEnd"/>
      <w:r w:rsidRPr="022BA04F">
        <w:rPr>
          <w:rFonts w:ascii="Arial" w:hAnsi="Arial" w:cs="Arial"/>
          <w:sz w:val="20"/>
          <w:szCs w:val="20"/>
        </w:rPr>
        <w:t xml:space="preserve"> </w:t>
      </w:r>
      <w:proofErr w:type="spellStart"/>
      <w:r w:rsidRPr="022BA04F">
        <w:rPr>
          <w:rFonts w:ascii="Arial" w:hAnsi="Arial" w:cs="Arial"/>
          <w:sz w:val="20"/>
          <w:szCs w:val="20"/>
        </w:rPr>
        <w:t xml:space="preserve">khoản</w:t>
      </w:r>
      <w:proofErr w:type="spellEnd"/>
      <w:r w:rsidRPr="022BA04F">
        <w:rPr>
          <w:rFonts w:ascii="Arial" w:hAnsi="Arial" w:cs="Arial"/>
          <w:sz w:val="20"/>
          <w:szCs w:val="20"/>
        </w:rPr>
        <w:t xml:space="preserve"> </w:t>
      </w:r>
      <w:proofErr w:type="spellStart"/>
      <w:r w:rsidRPr="022BA04F">
        <w:rPr>
          <w:rFonts w:ascii="Arial" w:hAnsi="Arial" w:cs="Arial"/>
          <w:sz w:val="20"/>
          <w:szCs w:val="20"/>
        </w:rPr>
        <w:t xml:space="preserve">nợ</w:t>
      </w:r>
      <w:proofErr w:type="spellEnd"/>
      <w:r w:rsidRPr="022BA04F">
        <w:rPr>
          <w:rFonts w:ascii="Arial" w:hAnsi="Arial" w:cs="Arial"/>
          <w:sz w:val="20"/>
          <w:szCs w:val="20"/>
        </w:rPr>
        <w:t xml:space="preserve">. </w:t>
      </w:r>
    </w:p>
    <w:p w:rsidRPr="002F1B77" w:rsidR="005005C8" w:rsidP="005005C8" w:rsidRDefault="005005C8" w14:paraId="57DF2C9E" w14:textId="77777777">
      <w:pPr>
        <w:pStyle w:val="BodyText"/>
        <w:tabs>
          <w:tab w:val="left" w:pos="426"/>
        </w:tabs>
        <w:spacing w:before="120" w:after="120" w:line="276" w:lineRule="auto"/>
        <w:ind w:left="426" w:hanging="426"/>
        <w:rPr>
          <w:rFonts w:ascii="Arial" w:hAnsi="Arial" w:cs="Arial"/>
          <w:sz w:val="20"/>
        </w:rPr>
      </w:pPr>
      <w:r w:rsidRPr="002F1B77">
        <w:rPr>
          <w:rFonts w:ascii="Arial" w:hAnsi="Arial" w:cs="Arial"/>
          <w:sz w:val="20"/>
        </w:rPr>
        <w:tab/>
      </w:r>
      <w:r w:rsidRPr="002F1B77">
        <w:rPr>
          <w:rFonts w:ascii="Arial" w:hAnsi="Arial" w:cs="Arial"/>
          <w:sz w:val="20"/>
        </w:rPr>
        <w:t xml:space="preserve">Trong trường hợp hai bên nhất trí gia hạn thời hiệu hợp đồng thì sẽ tiến hành ký Phụ lục hợp đồng khi đó Nhà Phân Phối không phải đóng lại </w:t>
      </w:r>
      <w:r w:rsidRPr="002F1B77">
        <w:rPr>
          <w:rFonts w:ascii="Arial" w:hAnsi="Arial" w:cs="Arial"/>
          <w:color w:val="000000"/>
          <w:sz w:val="20"/>
          <w:shd w:val="clear" w:color="auto" w:fill="FFFFFF"/>
        </w:rPr>
        <w:t>khoản phí Nhà Phân Phối độc quyền khu vực.</w:t>
      </w:r>
    </w:p>
    <w:p w:rsidRPr="002F1B77" w:rsidR="005005C8" w:rsidP="005005C8" w:rsidRDefault="005005C8" w14:paraId="27BF8004" w14:textId="17D78AF0">
      <w:pPr>
        <w:pStyle w:val="BodyText"/>
        <w:tabs>
          <w:tab w:val="left" w:pos="426"/>
        </w:tabs>
        <w:spacing w:before="120" w:after="120" w:line="276" w:lineRule="auto"/>
        <w:ind w:left="426" w:hanging="426"/>
        <w:rPr>
          <w:rFonts w:ascii="Arial" w:hAnsi="Arial" w:cs="Arial"/>
          <w:sz w:val="20"/>
        </w:rPr>
      </w:pPr>
      <w:r w:rsidRPr="002F1B77">
        <w:rPr>
          <w:rFonts w:ascii="Arial" w:hAnsi="Arial" w:cs="Arial"/>
          <w:b/>
          <w:sz w:val="20"/>
        </w:rPr>
        <w:t>3.</w:t>
      </w:r>
      <w:r w:rsidRPr="002F1B77">
        <w:rPr>
          <w:rFonts w:ascii="Arial" w:hAnsi="Arial" w:cs="Arial"/>
          <w:sz w:val="20"/>
        </w:rPr>
        <w:t xml:space="preserve"> </w:t>
      </w:r>
      <w:r w:rsidRPr="002F1B77">
        <w:rPr>
          <w:rFonts w:ascii="Arial" w:hAnsi="Arial" w:cs="Arial"/>
          <w:sz w:val="20"/>
        </w:rPr>
        <w:tab/>
      </w:r>
      <w:r w:rsidRPr="002F1B77">
        <w:rPr>
          <w:rFonts w:ascii="Arial" w:hAnsi="Arial" w:cs="Arial"/>
          <w:sz w:val="20"/>
        </w:rPr>
        <w:t>Hợp đồng này được chấm dứt trong trường hợp: hợp đồng hết thời hiệu mà hai bên không tiến hành gia hạn hoặc hai bên thỏa thuận chấm dứt hợp đồng trước thời hạn. Hợp đồng bị vô hiệu khi việc thực hiện hợp đồng trái với quy định của Pháp luật.</w:t>
      </w:r>
    </w:p>
    <w:p w:rsidR="005005C8" w:rsidP="005005C8" w:rsidRDefault="005005C8" w14:paraId="789EF264" w14:textId="77777777">
      <w:pPr>
        <w:tabs>
          <w:tab w:val="left" w:pos="426"/>
        </w:tabs>
        <w:spacing w:before="120" w:after="120" w:line="276" w:lineRule="auto"/>
        <w:ind w:left="426" w:hanging="426"/>
        <w:jc w:val="both"/>
        <w:rPr>
          <w:rFonts w:ascii="Arial" w:hAnsi="Arial" w:cs="Arial"/>
          <w:sz w:val="20"/>
          <w:szCs w:val="20"/>
        </w:rPr>
      </w:pPr>
      <w:r w:rsidRPr="002F1B77">
        <w:rPr>
          <w:rFonts w:ascii="Arial" w:hAnsi="Arial" w:cs="Arial"/>
          <w:b/>
          <w:sz w:val="20"/>
          <w:szCs w:val="20"/>
        </w:rPr>
        <w:t xml:space="preserve">4. </w:t>
      </w:r>
      <w:r w:rsidRPr="002F1B77">
        <w:rPr>
          <w:rFonts w:ascii="Arial" w:hAnsi="Arial" w:cs="Arial"/>
          <w:b/>
          <w:sz w:val="20"/>
          <w:szCs w:val="20"/>
        </w:rPr>
        <w:tab/>
      </w:r>
      <w:r w:rsidRPr="002F1B77">
        <w:rPr>
          <w:rFonts w:ascii="Arial" w:hAnsi="Arial" w:cs="Arial"/>
          <w:sz w:val="20"/>
          <w:szCs w:val="20"/>
        </w:rPr>
        <w:t>Hợp đồng này được lập thành 02 (</w:t>
      </w:r>
      <w:r w:rsidRPr="002F1B77">
        <w:rPr>
          <w:rFonts w:ascii="Arial" w:hAnsi="Arial" w:cs="Arial"/>
          <w:i/>
          <w:sz w:val="20"/>
          <w:szCs w:val="20"/>
        </w:rPr>
        <w:t>hai</w:t>
      </w:r>
      <w:r w:rsidRPr="002F1B77">
        <w:rPr>
          <w:rFonts w:ascii="Arial" w:hAnsi="Arial" w:cs="Arial"/>
          <w:sz w:val="20"/>
          <w:szCs w:val="20"/>
        </w:rPr>
        <w:t>) bản có giá trị như nhau, mỗi bên giữ 01 (</w:t>
      </w:r>
      <w:r w:rsidRPr="002F1B77">
        <w:rPr>
          <w:rFonts w:ascii="Arial" w:hAnsi="Arial" w:cs="Arial"/>
          <w:i/>
          <w:sz w:val="20"/>
          <w:szCs w:val="20"/>
        </w:rPr>
        <w:t>một</w:t>
      </w:r>
      <w:r w:rsidRPr="002F1B77">
        <w:rPr>
          <w:rFonts w:ascii="Arial" w:hAnsi="Arial" w:cs="Arial"/>
          <w:sz w:val="20"/>
          <w:szCs w:val="20"/>
        </w:rPr>
        <w:t>) bản để làm căn cứ thực hiện.</w:t>
      </w:r>
    </w:p>
    <w:tbl>
      <w:tblPr>
        <w:tblpPr w:leftFromText="180" w:rightFromText="180" w:vertAnchor="text" w:horzAnchor="margin" w:tblpXSpec="center" w:tblpY="80"/>
        <w:tblW w:w="0" w:type="auto"/>
        <w:tblLook w:val="04A0" w:firstRow="1" w:lastRow="0" w:firstColumn="1" w:lastColumn="0" w:noHBand="0" w:noVBand="1"/>
      </w:tblPr>
      <w:tblGrid>
        <w:gridCol w:w="2189"/>
        <w:gridCol w:w="3690"/>
        <w:gridCol w:w="2126"/>
      </w:tblGrid>
      <w:tr w:rsidRPr="00FF5F00" w:rsidR="00BF465E" w:rsidTr="00BF465E" w14:paraId="5F14372F" w14:textId="77777777">
        <w:trPr>
          <w:trHeight w:val="947"/>
        </w:trPr>
        <w:tc>
          <w:tcPr>
            <w:tcW w:w="2189" w:type="dxa"/>
            <w:shd w:val="clear" w:color="auto" w:fill="auto"/>
          </w:tcPr>
          <w:p w:rsidR="00BF465E" w:rsidP="00BF465E" w:rsidRDefault="00BF465E" w14:paraId="68AD1AF1" w14:textId="77777777">
            <w:pPr>
              <w:jc w:val="center"/>
              <w:rPr>
                <w:rFonts w:ascii="Arial" w:hAnsi="Arial" w:cs="Arial"/>
                <w:b/>
                <w:bCs/>
              </w:rPr>
            </w:pPr>
            <w:bookmarkStart w:name="_Hlk12536530" w:id="0"/>
          </w:p>
          <w:p w:rsidR="00BF465E" w:rsidP="00EB739A" w:rsidRDefault="00BF465E" w14:paraId="23462C05" w14:textId="1F5B141A">
            <w:pPr>
              <w:rPr>
                <w:rFonts w:ascii="Arial" w:hAnsi="Arial" w:cs="Arial"/>
                <w:b/>
                <w:bCs/>
              </w:rPr>
            </w:pPr>
          </w:p>
          <w:p w:rsidR="00BF465E" w:rsidP="00BF465E" w:rsidRDefault="00BF465E" w14:paraId="5613767C" w14:textId="77777777">
            <w:pPr>
              <w:jc w:val="center"/>
              <w:rPr>
                <w:rFonts w:ascii="Arial" w:hAnsi="Arial" w:cs="Arial"/>
                <w:b/>
                <w:bCs/>
              </w:rPr>
            </w:pPr>
            <w:r w:rsidRPr="00FF5F00">
              <w:rPr>
                <w:rFonts w:ascii="Arial" w:hAnsi="Arial" w:cs="Arial"/>
                <w:b/>
                <w:bCs/>
              </w:rPr>
              <w:t>ĐẠI DIỆN BÊN A</w:t>
            </w:r>
          </w:p>
          <w:p w:rsidRPr="007F70B1" w:rsidR="00BF465E" w:rsidP="00BF465E" w:rsidRDefault="00BF465E" w14:paraId="43B55581" w14:textId="77777777">
            <w:pPr>
              <w:jc w:val="center"/>
              <w:rPr>
                <w:rFonts w:ascii="Arial" w:hAnsi="Arial" w:cs="Arial"/>
                <w:b/>
                <w:bCs/>
                <w:i/>
                <w:sz w:val="18"/>
                <w:szCs w:val="18"/>
              </w:rPr>
            </w:pPr>
            <w:r w:rsidRPr="007F70B1">
              <w:rPr>
                <w:rFonts w:ascii="Arial" w:hAnsi="Arial" w:cs="Arial"/>
                <w:i/>
                <w:sz w:val="18"/>
                <w:szCs w:val="18"/>
              </w:rPr>
              <w:t>(Ký và ghi rõ họ tên)</w:t>
            </w:r>
          </w:p>
        </w:tc>
        <w:tc>
          <w:tcPr>
            <w:tcW w:w="3690" w:type="dxa"/>
            <w:shd w:val="clear" w:color="auto" w:fill="auto"/>
          </w:tcPr>
          <w:p w:rsidRPr="00FF5F00" w:rsidR="00BF465E" w:rsidP="00BF465E" w:rsidRDefault="00BF465E" w14:paraId="1E9E0344" w14:textId="77777777">
            <w:pPr>
              <w:rPr>
                <w:rFonts w:ascii="Arial" w:hAnsi="Arial" w:cs="Arial"/>
                <w:sz w:val="18"/>
                <w:szCs w:val="18"/>
              </w:rPr>
            </w:pPr>
            <w:r w:rsidRPr="00FF5F00">
              <w:rPr>
                <w:rFonts w:ascii="Arial" w:hAnsi="Arial" w:cs="Arial"/>
                <w:sz w:val="18"/>
                <w:szCs w:val="18"/>
              </w:rPr>
              <w:tab/>
            </w:r>
          </w:p>
        </w:tc>
        <w:tc>
          <w:tcPr>
            <w:tcW w:w="2126" w:type="dxa"/>
            <w:shd w:val="clear" w:color="auto" w:fill="auto"/>
          </w:tcPr>
          <w:p w:rsidR="00BF465E" w:rsidP="00BF465E" w:rsidRDefault="00BF465E" w14:paraId="2EF01388" w14:textId="77777777">
            <w:pPr>
              <w:jc w:val="center"/>
              <w:rPr>
                <w:rFonts w:ascii="Arial" w:hAnsi="Arial" w:cs="Arial"/>
                <w:b/>
                <w:bCs/>
              </w:rPr>
            </w:pPr>
          </w:p>
          <w:p w:rsidR="00BF465E" w:rsidP="00EB739A" w:rsidRDefault="00BF465E" w14:paraId="29682875" w14:textId="041EE3AB">
            <w:pPr>
              <w:rPr>
                <w:rFonts w:ascii="Arial" w:hAnsi="Arial" w:cs="Arial"/>
                <w:b/>
                <w:bCs/>
              </w:rPr>
            </w:pPr>
            <w:bookmarkStart w:name="_GoBack" w:id="1"/>
            <w:bookmarkEnd w:id="1"/>
          </w:p>
          <w:p w:rsidRPr="00FF5F00" w:rsidR="00BF465E" w:rsidP="00BF465E" w:rsidRDefault="00BF465E" w14:paraId="1BE4E566" w14:textId="77777777">
            <w:pPr>
              <w:jc w:val="center"/>
              <w:rPr>
                <w:rFonts w:ascii="Arial" w:hAnsi="Arial" w:cs="Arial"/>
                <w:b/>
                <w:bCs/>
              </w:rPr>
            </w:pPr>
            <w:r w:rsidRPr="00FF5F00">
              <w:rPr>
                <w:rFonts w:ascii="Arial" w:hAnsi="Arial" w:cs="Arial"/>
                <w:b/>
                <w:bCs/>
              </w:rPr>
              <w:t>ĐẠI DIỆN BÊN B</w:t>
            </w:r>
          </w:p>
          <w:p w:rsidRPr="007F70B1" w:rsidR="00BF465E" w:rsidP="00BF465E" w:rsidRDefault="00BF465E" w14:paraId="37414C2D" w14:textId="77777777">
            <w:pPr>
              <w:jc w:val="center"/>
              <w:rPr>
                <w:rFonts w:ascii="Arial" w:hAnsi="Arial" w:cs="Arial"/>
                <w:i/>
                <w:sz w:val="18"/>
                <w:szCs w:val="18"/>
              </w:rPr>
            </w:pPr>
            <w:r>
              <w:rPr>
                <w:rFonts w:ascii="Arial" w:hAnsi="Arial" w:cs="Arial"/>
                <w:i/>
                <w:sz w:val="18"/>
                <w:szCs w:val="18"/>
              </w:rPr>
              <w:t>(</w:t>
            </w:r>
            <w:r w:rsidRPr="007F70B1">
              <w:rPr>
                <w:rFonts w:ascii="Arial" w:hAnsi="Arial" w:cs="Arial"/>
                <w:i/>
                <w:sz w:val="18"/>
                <w:szCs w:val="18"/>
              </w:rPr>
              <w:t>Ký và ghi rõ họ tên</w:t>
            </w:r>
            <w:r>
              <w:rPr>
                <w:rFonts w:ascii="Arial" w:hAnsi="Arial" w:cs="Arial"/>
                <w:i/>
                <w:sz w:val="18"/>
                <w:szCs w:val="18"/>
              </w:rPr>
              <w:t>)</w:t>
            </w:r>
          </w:p>
        </w:tc>
      </w:tr>
      <w:bookmarkEnd w:id="0"/>
    </w:tbl>
    <w:p w:rsidRPr="002F1B77" w:rsidR="005005C8" w:rsidP="005005C8" w:rsidRDefault="005005C8" w14:paraId="04C5D779" w14:textId="52FAF0AB">
      <w:pPr>
        <w:tabs>
          <w:tab w:val="left" w:pos="426"/>
        </w:tabs>
        <w:spacing w:before="120" w:after="120" w:line="276" w:lineRule="auto"/>
        <w:ind w:left="426" w:hanging="426"/>
        <w:jc w:val="both"/>
        <w:rPr>
          <w:rFonts w:ascii="Arial" w:hAnsi="Arial" w:cs="Arial"/>
          <w:sz w:val="20"/>
          <w:szCs w:val="20"/>
        </w:rPr>
      </w:pPr>
    </w:p>
    <w:p w:rsidRPr="00FF5F00" w:rsidR="005005C8" w:rsidP="005005C8" w:rsidRDefault="005005C8" w14:paraId="34E7FB39" w14:textId="0E7633C1">
      <w:pPr>
        <w:tabs>
          <w:tab w:val="left" w:pos="426"/>
        </w:tabs>
        <w:spacing w:before="120" w:after="120" w:line="276" w:lineRule="auto"/>
        <w:jc w:val="both"/>
        <w:rPr>
          <w:rFonts w:ascii="Arial" w:hAnsi="Arial" w:cs="Arial"/>
          <w:sz w:val="18"/>
          <w:szCs w:val="18"/>
        </w:rPr>
      </w:pPr>
    </w:p>
    <w:p w:rsidRPr="00FF5F00" w:rsidR="005005C8" w:rsidP="005005C8" w:rsidRDefault="005005C8" w14:paraId="7B7A6C70" w14:textId="16746B65">
      <w:pPr>
        <w:rPr>
          <w:rFonts w:ascii="Arial" w:hAnsi="Arial" w:cs="Arial"/>
          <w:b/>
        </w:rPr>
      </w:pPr>
      <w:r w:rsidRPr="00FF5F00">
        <w:rPr>
          <w:rFonts w:ascii="Arial" w:hAnsi="Arial" w:cs="Arial"/>
        </w:rPr>
        <w:tab/>
      </w:r>
      <w:r w:rsidRPr="00FF5F00">
        <w:rPr>
          <w:rFonts w:ascii="Arial" w:hAnsi="Arial" w:cs="Arial"/>
        </w:rPr>
        <w:tab/>
      </w:r>
      <w:r w:rsidRPr="00FF5F00">
        <w:rPr>
          <w:rFonts w:ascii="Arial" w:hAnsi="Arial" w:cs="Arial"/>
        </w:rPr>
        <w:tab/>
      </w:r>
      <w:r w:rsidRPr="00FF5F00">
        <w:rPr>
          <w:rFonts w:ascii="Arial" w:hAnsi="Arial" w:cs="Arial"/>
        </w:rPr>
        <w:tab/>
      </w:r>
      <w:r w:rsidRPr="00FF5F00">
        <w:rPr>
          <w:rFonts w:ascii="Arial" w:hAnsi="Arial" w:cs="Arial"/>
        </w:rPr>
        <w:tab/>
      </w:r>
      <w:r w:rsidRPr="00FF5F00">
        <w:rPr>
          <w:rFonts w:ascii="Arial" w:hAnsi="Arial" w:cs="Arial"/>
        </w:rPr>
        <w:tab/>
      </w:r>
      <w:r w:rsidRPr="00FF5F00">
        <w:rPr>
          <w:rFonts w:ascii="Arial" w:hAnsi="Arial" w:cs="Arial"/>
        </w:rPr>
        <w:t xml:space="preserve"> </w:t>
      </w:r>
    </w:p>
    <w:p w:rsidR="005005C8" w:rsidP="005005C8" w:rsidRDefault="005005C8" w14:paraId="229EF096" w14:textId="13E9D33C">
      <w:pPr>
        <w:spacing w:line="276" w:lineRule="auto"/>
        <w:ind w:firstLine="720"/>
        <w:jc w:val="both"/>
        <w:rPr>
          <w:rFonts w:ascii="Arial" w:hAnsi="Arial" w:cs="Arial"/>
          <w:sz w:val="18"/>
          <w:szCs w:val="18"/>
        </w:rPr>
      </w:pPr>
      <w:r w:rsidRPr="00FF5F00">
        <w:rPr>
          <w:rFonts w:ascii="Arial" w:hAnsi="Arial" w:cs="Arial"/>
          <w:sz w:val="18"/>
          <w:szCs w:val="18"/>
        </w:rPr>
        <w:tab/>
      </w:r>
      <w:r w:rsidRPr="00FF5F00">
        <w:rPr>
          <w:rFonts w:ascii="Arial" w:hAnsi="Arial" w:cs="Arial"/>
          <w:sz w:val="18"/>
          <w:szCs w:val="18"/>
        </w:rPr>
        <w:tab/>
      </w:r>
      <w:r w:rsidRPr="00FF5F00">
        <w:rPr>
          <w:rFonts w:ascii="Arial" w:hAnsi="Arial" w:cs="Arial"/>
          <w:sz w:val="18"/>
          <w:szCs w:val="18"/>
        </w:rPr>
        <w:tab/>
      </w:r>
      <w:r w:rsidRPr="00FF5F00">
        <w:rPr>
          <w:rFonts w:ascii="Arial" w:hAnsi="Arial" w:cs="Arial"/>
          <w:sz w:val="18"/>
          <w:szCs w:val="18"/>
        </w:rPr>
        <w:tab/>
      </w:r>
    </w:p>
    <w:p w:rsidR="005005C8" w:rsidP="005005C8" w:rsidRDefault="005005C8" w14:paraId="4680738C" w14:textId="1E41669C">
      <w:pPr>
        <w:spacing w:line="276" w:lineRule="auto"/>
        <w:ind w:firstLine="720"/>
        <w:jc w:val="both"/>
        <w:rPr>
          <w:rFonts w:ascii="Arial" w:hAnsi="Arial" w:cs="Arial"/>
          <w:sz w:val="18"/>
          <w:szCs w:val="18"/>
        </w:rPr>
      </w:pPr>
    </w:p>
    <w:p w:rsidR="005005C8" w:rsidP="005005C8" w:rsidRDefault="005005C8" w14:paraId="48DD9F85" w14:textId="160D2788">
      <w:pPr>
        <w:spacing w:line="276" w:lineRule="auto"/>
        <w:ind w:firstLine="720"/>
        <w:jc w:val="both"/>
        <w:rPr>
          <w:rFonts w:ascii="Arial" w:hAnsi="Arial" w:cs="Arial"/>
          <w:sz w:val="18"/>
          <w:szCs w:val="18"/>
        </w:rPr>
      </w:pPr>
    </w:p>
    <w:p w:rsidR="005005C8" w:rsidP="005005C8" w:rsidRDefault="005005C8" w14:paraId="793D8D1A" w14:textId="733E84B8">
      <w:pPr>
        <w:spacing w:line="276" w:lineRule="auto"/>
        <w:ind w:firstLine="720"/>
        <w:jc w:val="both"/>
        <w:rPr>
          <w:rFonts w:ascii="Arial" w:hAnsi="Arial" w:cs="Arial"/>
          <w:sz w:val="18"/>
          <w:szCs w:val="18"/>
        </w:rPr>
      </w:pPr>
    </w:p>
    <w:p w:rsidR="005005C8" w:rsidP="005005C8" w:rsidRDefault="005005C8" w14:paraId="495B0BD7" w14:textId="6FE9A278">
      <w:pPr>
        <w:spacing w:line="276" w:lineRule="auto"/>
        <w:ind w:firstLine="720"/>
        <w:jc w:val="both"/>
        <w:rPr>
          <w:rFonts w:ascii="Arial" w:hAnsi="Arial" w:cs="Arial"/>
          <w:sz w:val="18"/>
          <w:szCs w:val="18"/>
        </w:rPr>
      </w:pPr>
    </w:p>
    <w:p w:rsidR="005005C8" w:rsidP="005005C8" w:rsidRDefault="005005C8" w14:paraId="44E21870" w14:textId="777DCB72">
      <w:pPr>
        <w:spacing w:line="276" w:lineRule="auto"/>
        <w:ind w:firstLine="720"/>
        <w:jc w:val="both"/>
        <w:rPr>
          <w:rFonts w:ascii="Arial" w:hAnsi="Arial" w:cs="Arial"/>
          <w:sz w:val="18"/>
          <w:szCs w:val="18"/>
        </w:rPr>
      </w:pPr>
      <w:r w:rsidRPr="00FF5F00">
        <w:rPr>
          <w:rFonts w:ascii="Arial" w:hAnsi="Arial" w:cs="Arial"/>
          <w:sz w:val="18"/>
          <w:szCs w:val="18"/>
        </w:rPr>
        <w:tab/>
      </w:r>
      <w:r w:rsidRPr="00FF5F00">
        <w:rPr>
          <w:rFonts w:ascii="Arial" w:hAnsi="Arial" w:cs="Arial"/>
          <w:sz w:val="18"/>
          <w:szCs w:val="18"/>
        </w:rPr>
        <w:tab/>
      </w:r>
      <w:r w:rsidRPr="00FF5F00">
        <w:rPr>
          <w:rFonts w:ascii="Arial" w:hAnsi="Arial" w:cs="Arial"/>
          <w:sz w:val="18"/>
          <w:szCs w:val="18"/>
        </w:rPr>
        <w:tab/>
      </w:r>
    </w:p>
    <w:p w:rsidR="005005C8" w:rsidP="0035578F" w:rsidRDefault="005005C8" w14:paraId="07F2A50A" w14:textId="1A00E794">
      <w:pPr>
        <w:spacing w:line="276" w:lineRule="auto"/>
        <w:jc w:val="both"/>
        <w:rPr>
          <w:rFonts w:ascii="Arial" w:hAnsi="Arial" w:cs="Arial"/>
          <w:sz w:val="18"/>
          <w:szCs w:val="18"/>
        </w:rPr>
      </w:pPr>
    </w:p>
    <w:p w:rsidR="005005C8" w:rsidP="005005C8" w:rsidRDefault="002D782E" w14:paraId="23D32A9F" w14:textId="0CD64431">
      <w:pPr>
        <w:spacing w:line="276" w:lineRule="auto"/>
        <w:ind w:firstLine="720"/>
        <w:jc w:val="both"/>
        <w:rPr>
          <w:rFonts w:ascii="Arial" w:hAnsi="Arial" w:cs="Arial"/>
          <w:sz w:val="18"/>
          <w:szCs w:val="18"/>
        </w:rPr>
      </w:pPr>
      <w:r w:rsidRPr="00DB50A5">
        <w:rPr>
          <w:rFonts w:ascii="Times New Roman" w:hAnsi="Times New Roman" w:eastAsia="Times New Roman" w:cs="Times New Roman"/>
          <w:b/>
          <w:noProof/>
          <w:color w:val="000000"/>
          <w:sz w:val="36"/>
          <w:szCs w:val="36"/>
        </w:rPr>
        <w:lastRenderedPageBreak/>
        <w:drawing>
          <wp:anchor distT="0" distB="0" distL="114300" distR="114300" simplePos="0" relativeHeight="251682816" behindDoc="1" locked="0" layoutInCell="1" allowOverlap="1" wp14:anchorId="18B403BD" wp14:editId="713210C7">
            <wp:simplePos x="0" y="0"/>
            <wp:positionH relativeFrom="page">
              <wp:align>left</wp:align>
            </wp:positionH>
            <wp:positionV relativeFrom="paragraph">
              <wp:posOffset>-907514</wp:posOffset>
            </wp:positionV>
            <wp:extent cx="7771765" cy="10047278"/>
            <wp:effectExtent l="0" t="0" r="63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VG.jpg"/>
                    <pic:cNvPicPr/>
                  </pic:nvPicPr>
                  <pic:blipFill>
                    <a:blip r:embed="rId7">
                      <a:extLst>
                        <a:ext uri="{28A0092B-C50C-407E-A947-70E740481C1C}">
                          <a14:useLocalDpi xmlns:a14="http://schemas.microsoft.com/office/drawing/2010/main" val="0"/>
                        </a:ext>
                      </a:extLst>
                    </a:blip>
                    <a:stretch>
                      <a:fillRect/>
                    </a:stretch>
                  </pic:blipFill>
                  <pic:spPr>
                    <a:xfrm>
                      <a:off x="0" y="0"/>
                      <a:ext cx="7771765" cy="10047278"/>
                    </a:xfrm>
                    <a:prstGeom prst="rect">
                      <a:avLst/>
                    </a:prstGeom>
                  </pic:spPr>
                </pic:pic>
              </a:graphicData>
            </a:graphic>
            <wp14:sizeRelH relativeFrom="page">
              <wp14:pctWidth>0</wp14:pctWidth>
            </wp14:sizeRelH>
            <wp14:sizeRelV relativeFrom="page">
              <wp14:pctHeight>0</wp14:pctHeight>
            </wp14:sizeRelV>
          </wp:anchor>
        </w:drawing>
      </w:r>
      <w:r w:rsidR="022BA04F">
        <w:rPr/>
        <w:t/>
      </w:r>
    </w:p>
    <w:p w:rsidR="006F4974" w:rsidP="007445D6" w:rsidRDefault="006F4974" w14:paraId="7A7B9012" w14:textId="6CF207C9">
      <w:pPr>
        <w:rPr>
          <w:b/>
          <w:bCs/>
        </w:rPr>
      </w:pPr>
    </w:p>
    <w:p w:rsidRPr="00FA7C4F" w:rsidR="005005C8" w:rsidP="005005C8" w:rsidRDefault="005005C8" w14:paraId="41FEE624" w14:textId="192D50A5">
      <w:pPr>
        <w:jc w:val="center"/>
        <w:rPr>
          <w:b/>
          <w:bCs/>
          <w:sz w:val="28"/>
          <w:szCs w:val="28"/>
        </w:rPr>
      </w:pPr>
      <w:r w:rsidRPr="00FA7C4F">
        <w:rPr>
          <w:b/>
          <w:bCs/>
          <w:sz w:val="28"/>
          <w:szCs w:val="28"/>
        </w:rPr>
        <w:t>PHỤ LỤC HỢP ĐỒNG</w:t>
      </w:r>
    </w:p>
    <w:p w:rsidRPr="002F1B77" w:rsidR="005005C8" w:rsidP="005005C8" w:rsidRDefault="005005C8" w14:paraId="6ACFC56C" w14:textId="77777777">
      <w:pPr>
        <w:spacing w:before="120" w:after="120" w:line="276" w:lineRule="auto"/>
        <w:jc w:val="center"/>
        <w:rPr>
          <w:rFonts w:ascii="Arial" w:hAnsi="Arial" w:cs="Arial"/>
          <w:i/>
          <w:sz w:val="20"/>
          <w:szCs w:val="20"/>
        </w:rPr>
      </w:pPr>
      <w:r w:rsidRPr="002F1B77">
        <w:rPr>
          <w:rFonts w:ascii="Arial" w:hAnsi="Arial" w:cs="Arial"/>
          <w:i/>
          <w:sz w:val="20"/>
          <w:szCs w:val="20"/>
        </w:rPr>
        <w:t xml:space="preserve">(Là một phần không thể tách rời của Hợp Đồng Nhà Phân Phối Độc Quyền ký kết giữa Công ty Cổ Phần </w:t>
      </w:r>
      <w:r>
        <w:rPr>
          <w:rFonts w:ascii="Arial" w:hAnsi="Arial" w:cs="Arial"/>
          <w:i/>
          <w:sz w:val="20"/>
          <w:szCs w:val="20"/>
        </w:rPr>
        <w:t xml:space="preserve">Ẩm Thực Lâm Vũ </w:t>
      </w:r>
      <w:r w:rsidRPr="002F1B77">
        <w:rPr>
          <w:rFonts w:ascii="Arial" w:hAnsi="Arial" w:cs="Arial"/>
          <w:i/>
          <w:sz w:val="20"/>
          <w:szCs w:val="20"/>
        </w:rPr>
        <w:t>và Nhà Phân Phối)</w:t>
      </w:r>
    </w:p>
    <w:p w:rsidRPr="002F1B77" w:rsidR="005005C8" w:rsidP="005005C8" w:rsidRDefault="005005C8" w14:paraId="3FD5B1FA" w14:textId="77777777">
      <w:pPr>
        <w:spacing w:before="120" w:after="120" w:line="276" w:lineRule="auto"/>
        <w:jc w:val="both"/>
        <w:rPr>
          <w:rFonts w:ascii="Arial" w:hAnsi="Arial" w:cs="Arial"/>
          <w:i/>
          <w:sz w:val="20"/>
          <w:szCs w:val="20"/>
        </w:rPr>
      </w:pPr>
    </w:p>
    <w:p w:rsidRPr="002F1B77" w:rsidR="005005C8" w:rsidP="005005C8" w:rsidRDefault="005005C8" w14:paraId="643B3FA7" w14:textId="1330B4FD">
      <w:pPr>
        <w:spacing w:before="240" w:after="120" w:line="276" w:lineRule="auto"/>
        <w:jc w:val="both"/>
        <w:rPr>
          <w:rFonts w:ascii="Arial" w:hAnsi="Arial" w:cs="Arial"/>
          <w:b/>
          <w:sz w:val="20"/>
          <w:szCs w:val="20"/>
        </w:rPr>
      </w:pPr>
      <w:r w:rsidRPr="002F1B77">
        <w:rPr>
          <w:rFonts w:ascii="Arial" w:hAnsi="Arial" w:cs="Arial"/>
          <w:b/>
          <w:sz w:val="20"/>
          <w:szCs w:val="20"/>
          <w:u w:val="single"/>
        </w:rPr>
        <w:t>ĐIỀU I</w:t>
      </w:r>
      <w:r w:rsidRPr="002F1B77">
        <w:rPr>
          <w:rFonts w:ascii="Arial" w:hAnsi="Arial" w:cs="Arial"/>
          <w:b/>
          <w:sz w:val="20"/>
          <w:szCs w:val="20"/>
        </w:rPr>
        <w:t>: DANH SÁCH HÀNG HOÁ VÀ QUY CÁCH HÀNG HOÁ:</w:t>
      </w:r>
    </w:p>
    <w:p w:rsidR="005005C8" w:rsidP="005005C8" w:rsidRDefault="005005C8" w14:paraId="5005DA6F" w14:textId="7AE9D1D2">
      <w:pPr>
        <w:pStyle w:val="BodyTextIndent3"/>
        <w:spacing w:before="120" w:line="276" w:lineRule="auto"/>
        <w:ind w:left="0"/>
        <w:rPr>
          <w:rFonts w:ascii="Arial" w:hAnsi="Arial" w:cs="Arial"/>
          <w:sz w:val="20"/>
          <w:szCs w:val="20"/>
        </w:rPr>
      </w:pPr>
      <w:r w:rsidRPr="002F1B77">
        <w:rPr>
          <w:rFonts w:ascii="Arial" w:hAnsi="Arial" w:cs="Arial"/>
          <w:sz w:val="20"/>
          <w:szCs w:val="20"/>
        </w:rPr>
        <w:t xml:space="preserve">Trên cơ sở Nhà Phân Phối đang thực hiện Hợp Đồng ký với công ty, Công ty Lâm Vũ Food Sài Gòn xác định danh sách hàng hoá cung cấp cho Nhà Phân Phối để thành phẩm sản phẩm mang thương hiệu </w:t>
      </w:r>
      <w:r w:rsidRPr="002F1B77">
        <w:rPr>
          <w:rFonts w:ascii="Arial" w:hAnsi="Arial" w:cs="Arial"/>
          <w:b/>
          <w:i/>
          <w:sz w:val="20"/>
          <w:szCs w:val="20"/>
        </w:rPr>
        <w:t>“</w:t>
      </w:r>
      <w:r w:rsidR="0014775D">
        <w:rPr>
          <w:rFonts w:ascii="Arial" w:hAnsi="Arial" w:cs="Arial"/>
          <w:b/>
          <w:i/>
          <w:sz w:val="20"/>
          <w:szCs w:val="20"/>
        </w:rPr>
        <w:t>Bánh Mì Cô Ba Sài Gòn</w:t>
      </w:r>
      <w:r w:rsidRPr="002F1B77">
        <w:rPr>
          <w:rFonts w:ascii="Arial" w:hAnsi="Arial" w:cs="Arial"/>
          <w:b/>
          <w:i/>
          <w:sz w:val="20"/>
          <w:szCs w:val="20"/>
        </w:rPr>
        <w:t>”</w:t>
      </w:r>
      <w:r w:rsidRPr="002F1B77">
        <w:rPr>
          <w:rFonts w:ascii="Arial" w:hAnsi="Arial" w:cs="Arial"/>
          <w:sz w:val="20"/>
          <w:szCs w:val="20"/>
        </w:rPr>
        <w:t xml:space="preserve"> như sau:</w:t>
      </w:r>
    </w:p>
    <w:p w:rsidRPr="002F1B77" w:rsidR="005005C8" w:rsidP="005005C8" w:rsidRDefault="005005C8" w14:paraId="0B99BC54" w14:textId="15C38049">
      <w:pPr>
        <w:pStyle w:val="BodyTextIndent3"/>
        <w:spacing w:before="120" w:line="276" w:lineRule="auto"/>
        <w:ind w:left="0"/>
        <w:rPr>
          <w:rFonts w:ascii="Arial" w:hAnsi="Arial" w:cs="Arial"/>
          <w:sz w:val="20"/>
          <w:szCs w:val="20"/>
        </w:rPr>
      </w:pPr>
    </w:p>
    <w:tbl>
      <w:tblPr>
        <w:tblW w:w="8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5"/>
        <w:gridCol w:w="3548"/>
        <w:gridCol w:w="1440"/>
        <w:gridCol w:w="2424"/>
      </w:tblGrid>
      <w:tr w:rsidRPr="002F1B77" w:rsidR="005005C8" w:rsidTr="002D782E" w14:paraId="74946F34" w14:textId="77777777">
        <w:trPr>
          <w:jc w:val="center"/>
        </w:trPr>
        <w:tc>
          <w:tcPr>
            <w:tcW w:w="725" w:type="dxa"/>
            <w:shd w:val="clear" w:color="auto" w:fill="C5E0B3"/>
          </w:tcPr>
          <w:p w:rsidRPr="002F1B77" w:rsidR="005005C8" w:rsidP="002D782E" w:rsidRDefault="005005C8" w14:paraId="23DA9A7D" w14:textId="77777777">
            <w:pPr>
              <w:spacing w:before="120" w:after="120" w:line="276" w:lineRule="auto"/>
              <w:jc w:val="center"/>
              <w:rPr>
                <w:rFonts w:ascii="Arial" w:hAnsi="Arial" w:cs="Arial"/>
                <w:b/>
                <w:sz w:val="20"/>
                <w:szCs w:val="20"/>
              </w:rPr>
            </w:pPr>
            <w:r w:rsidRPr="002F1B77">
              <w:rPr>
                <w:rFonts w:ascii="Arial" w:hAnsi="Arial" w:cs="Arial"/>
                <w:b/>
                <w:sz w:val="20"/>
                <w:szCs w:val="20"/>
              </w:rPr>
              <w:t>STT</w:t>
            </w:r>
          </w:p>
        </w:tc>
        <w:tc>
          <w:tcPr>
            <w:tcW w:w="3548" w:type="dxa"/>
            <w:shd w:val="clear" w:color="auto" w:fill="C5E0B3"/>
          </w:tcPr>
          <w:p w:rsidRPr="002F1B77" w:rsidR="005005C8" w:rsidP="002D782E" w:rsidRDefault="005005C8" w14:paraId="14657B30" w14:textId="77777777">
            <w:pPr>
              <w:spacing w:before="120" w:after="120" w:line="276" w:lineRule="auto"/>
              <w:jc w:val="center"/>
              <w:rPr>
                <w:rFonts w:ascii="Arial" w:hAnsi="Arial" w:cs="Arial"/>
                <w:b/>
                <w:sz w:val="20"/>
                <w:szCs w:val="20"/>
              </w:rPr>
            </w:pPr>
            <w:r w:rsidRPr="002F1B77">
              <w:rPr>
                <w:rFonts w:ascii="Arial" w:hAnsi="Arial" w:cs="Arial"/>
                <w:b/>
                <w:sz w:val="20"/>
                <w:szCs w:val="20"/>
              </w:rPr>
              <w:t>Danh Mục Hàng Hoá</w:t>
            </w:r>
          </w:p>
        </w:tc>
        <w:tc>
          <w:tcPr>
            <w:tcW w:w="1440" w:type="dxa"/>
            <w:shd w:val="clear" w:color="auto" w:fill="C5E0B3"/>
          </w:tcPr>
          <w:p w:rsidRPr="002F1B77" w:rsidR="005005C8" w:rsidP="002D782E" w:rsidRDefault="005005C8" w14:paraId="1433A8BF" w14:textId="77777777">
            <w:pPr>
              <w:spacing w:before="120" w:after="120" w:line="276" w:lineRule="auto"/>
              <w:jc w:val="center"/>
              <w:rPr>
                <w:rFonts w:ascii="Arial" w:hAnsi="Arial" w:cs="Arial"/>
                <w:b/>
                <w:sz w:val="20"/>
                <w:szCs w:val="20"/>
              </w:rPr>
            </w:pPr>
            <w:r w:rsidRPr="002F1B77">
              <w:rPr>
                <w:rFonts w:ascii="Arial" w:hAnsi="Arial" w:cs="Arial"/>
                <w:b/>
                <w:sz w:val="20"/>
                <w:szCs w:val="20"/>
              </w:rPr>
              <w:t>Đơn vị tính</w:t>
            </w:r>
          </w:p>
        </w:tc>
        <w:tc>
          <w:tcPr>
            <w:tcW w:w="2424" w:type="dxa"/>
            <w:shd w:val="clear" w:color="auto" w:fill="C5E0B3"/>
          </w:tcPr>
          <w:p w:rsidRPr="002F1B77" w:rsidR="005005C8" w:rsidP="002D782E" w:rsidRDefault="005005C8" w14:paraId="1CDD65BB" w14:textId="77777777">
            <w:pPr>
              <w:spacing w:before="120" w:after="120" w:line="276" w:lineRule="auto"/>
              <w:jc w:val="center"/>
              <w:rPr>
                <w:rFonts w:ascii="Arial" w:hAnsi="Arial" w:cs="Arial"/>
                <w:b/>
                <w:sz w:val="20"/>
                <w:szCs w:val="20"/>
              </w:rPr>
            </w:pPr>
            <w:r w:rsidRPr="002F1B77">
              <w:rPr>
                <w:rFonts w:ascii="Arial" w:hAnsi="Arial" w:cs="Arial"/>
                <w:b/>
                <w:sz w:val="20"/>
                <w:szCs w:val="20"/>
              </w:rPr>
              <w:t>Giá thành</w:t>
            </w:r>
          </w:p>
        </w:tc>
      </w:tr>
      <w:tr w:rsidRPr="002F1B77" w:rsidR="001C5F4E" w:rsidTr="002D782E" w14:paraId="53B83864" w14:textId="77777777">
        <w:trPr>
          <w:jc w:val="center"/>
        </w:trPr>
        <w:tc>
          <w:tcPr>
            <w:tcW w:w="725" w:type="dxa"/>
            <w:shd w:val="clear" w:color="auto" w:fill="C5E0B3"/>
          </w:tcPr>
          <w:p w:rsidRPr="002F1B77" w:rsidR="001C5F4E" w:rsidP="002D782E" w:rsidRDefault="001C5F4E" w14:paraId="7D7B0789" w14:textId="77777777">
            <w:pPr>
              <w:spacing w:before="120" w:after="120" w:line="276" w:lineRule="auto"/>
              <w:jc w:val="center"/>
              <w:rPr>
                <w:rFonts w:ascii="Arial" w:hAnsi="Arial" w:cs="Arial"/>
                <w:sz w:val="20"/>
                <w:szCs w:val="20"/>
              </w:rPr>
            </w:pPr>
            <w:r w:rsidRPr="002F1B77">
              <w:rPr>
                <w:rFonts w:ascii="Arial" w:hAnsi="Arial" w:cs="Arial"/>
                <w:sz w:val="20"/>
                <w:szCs w:val="20"/>
              </w:rPr>
              <w:t>1</w:t>
            </w:r>
          </w:p>
        </w:tc>
        <w:tc>
          <w:tcPr>
            <w:tcW w:w="3548" w:type="dxa"/>
            <w:shd w:val="clear" w:color="auto" w:fill="auto"/>
          </w:tcPr>
          <w:p w:rsidRPr="002F1B77" w:rsidR="001C5F4E" w:rsidP="002D782E" w:rsidRDefault="001C5F4E" w14:paraId="73DD1777" w14:textId="3931553B">
            <w:pPr>
              <w:spacing w:before="120" w:after="120" w:line="276" w:lineRule="auto"/>
              <w:jc w:val="both"/>
              <w:rPr>
                <w:rFonts w:ascii="Arial" w:hAnsi="Arial" w:cs="Arial"/>
                <w:sz w:val="20"/>
                <w:szCs w:val="20"/>
              </w:rPr>
            </w:pPr>
            <w:r w:rsidRPr="002F1B77">
              <w:rPr>
                <w:rFonts w:ascii="Arial" w:hAnsi="Arial" w:cs="Arial"/>
                <w:sz w:val="20"/>
                <w:szCs w:val="20"/>
              </w:rPr>
              <w:t>Pate Nguyên Việt</w:t>
            </w:r>
          </w:p>
        </w:tc>
        <w:tc>
          <w:tcPr>
            <w:tcW w:w="1440" w:type="dxa"/>
            <w:shd w:val="clear" w:color="auto" w:fill="auto"/>
          </w:tcPr>
          <w:p w:rsidRPr="002F1B77" w:rsidR="001C5F4E" w:rsidP="002D782E" w:rsidRDefault="001C5F4E" w14:paraId="03DA2473" w14:textId="697BF06F">
            <w:pPr>
              <w:spacing w:before="120" w:after="120" w:line="276" w:lineRule="auto"/>
              <w:jc w:val="center"/>
              <w:rPr>
                <w:rFonts w:ascii="Arial" w:hAnsi="Arial" w:cs="Arial"/>
                <w:sz w:val="20"/>
                <w:szCs w:val="20"/>
              </w:rPr>
            </w:pPr>
            <w:r w:rsidRPr="002F1B77">
              <w:rPr>
                <w:rFonts w:ascii="Arial" w:hAnsi="Arial" w:cs="Arial"/>
                <w:sz w:val="20"/>
                <w:szCs w:val="20"/>
              </w:rPr>
              <w:t>kg</w:t>
            </w:r>
          </w:p>
        </w:tc>
        <w:tc>
          <w:tcPr>
            <w:tcW w:w="2424" w:type="dxa"/>
          </w:tcPr>
          <w:p w:rsidRPr="002F1B77" w:rsidR="001C5F4E" w:rsidP="002D782E" w:rsidRDefault="002455E6" w14:paraId="62B4F8C3" w14:textId="191DA502">
            <w:pPr>
              <w:spacing w:before="120" w:after="120" w:line="276" w:lineRule="auto"/>
              <w:jc w:val="center"/>
              <w:rPr>
                <w:rFonts w:ascii="Arial" w:hAnsi="Arial" w:cs="Arial"/>
                <w:sz w:val="20"/>
                <w:szCs w:val="20"/>
              </w:rPr>
            </w:pPr>
            <w:r>
              <w:rPr>
                <w:rFonts w:ascii="Arial" w:hAnsi="Arial" w:cs="Arial"/>
                <w:sz w:val="20"/>
                <w:szCs w:val="20"/>
              </w:rPr>
              <w:t>145</w:t>
            </w:r>
            <w:r w:rsidR="001C5F4E">
              <w:rPr>
                <w:rFonts w:ascii="Arial" w:hAnsi="Arial" w:cs="Arial"/>
                <w:sz w:val="20"/>
                <w:szCs w:val="20"/>
              </w:rPr>
              <w:t>.000 vnđ</w:t>
            </w:r>
          </w:p>
        </w:tc>
      </w:tr>
      <w:tr w:rsidRPr="002F1B77" w:rsidR="001C5F4E" w:rsidTr="002D782E" w14:paraId="0F9113F9" w14:textId="77777777">
        <w:trPr>
          <w:jc w:val="center"/>
        </w:trPr>
        <w:tc>
          <w:tcPr>
            <w:tcW w:w="725" w:type="dxa"/>
            <w:shd w:val="clear" w:color="auto" w:fill="C5E0B3"/>
          </w:tcPr>
          <w:p w:rsidRPr="002F1B77" w:rsidR="001C5F4E" w:rsidP="002D782E" w:rsidRDefault="001C5F4E" w14:paraId="5D582F37" w14:textId="77777777">
            <w:pPr>
              <w:spacing w:before="120" w:after="120" w:line="276" w:lineRule="auto"/>
              <w:jc w:val="center"/>
              <w:rPr>
                <w:rFonts w:ascii="Arial" w:hAnsi="Arial" w:cs="Arial"/>
                <w:sz w:val="20"/>
                <w:szCs w:val="20"/>
              </w:rPr>
            </w:pPr>
            <w:r w:rsidRPr="002F1B77">
              <w:rPr>
                <w:rFonts w:ascii="Arial" w:hAnsi="Arial" w:cs="Arial"/>
                <w:sz w:val="20"/>
                <w:szCs w:val="20"/>
              </w:rPr>
              <w:t>2</w:t>
            </w:r>
          </w:p>
        </w:tc>
        <w:tc>
          <w:tcPr>
            <w:tcW w:w="3548" w:type="dxa"/>
            <w:shd w:val="clear" w:color="auto" w:fill="auto"/>
          </w:tcPr>
          <w:p w:rsidRPr="002F1B77" w:rsidR="001C5F4E" w:rsidP="002D782E" w:rsidRDefault="001C5F4E" w14:paraId="1B18377C" w14:textId="126EE701">
            <w:pPr>
              <w:spacing w:before="120" w:after="120" w:line="276" w:lineRule="auto"/>
              <w:jc w:val="both"/>
              <w:rPr>
                <w:rFonts w:ascii="Arial" w:hAnsi="Arial" w:cs="Arial"/>
                <w:sz w:val="20"/>
                <w:szCs w:val="20"/>
              </w:rPr>
            </w:pPr>
            <w:r>
              <w:rPr>
                <w:rFonts w:ascii="Arial" w:hAnsi="Arial" w:cs="Arial"/>
                <w:sz w:val="20"/>
                <w:szCs w:val="20"/>
              </w:rPr>
              <w:t>Thịt Gà Xé</w:t>
            </w:r>
            <w:r w:rsidR="0002521B">
              <w:rPr>
                <w:rFonts w:ascii="Arial" w:hAnsi="Arial" w:cs="Arial"/>
                <w:sz w:val="20"/>
                <w:szCs w:val="20"/>
              </w:rPr>
              <w:t xml:space="preserve"> BSTV</w:t>
            </w:r>
          </w:p>
        </w:tc>
        <w:tc>
          <w:tcPr>
            <w:tcW w:w="1440" w:type="dxa"/>
            <w:shd w:val="clear" w:color="auto" w:fill="auto"/>
          </w:tcPr>
          <w:p w:rsidRPr="002F1B77" w:rsidR="001C5F4E" w:rsidP="002D782E" w:rsidRDefault="001C5F4E" w14:paraId="0B15561C" w14:textId="024D4193">
            <w:pPr>
              <w:spacing w:before="120" w:after="120" w:line="276" w:lineRule="auto"/>
              <w:jc w:val="center"/>
              <w:rPr>
                <w:rFonts w:ascii="Arial" w:hAnsi="Arial" w:cs="Arial"/>
                <w:sz w:val="20"/>
                <w:szCs w:val="20"/>
              </w:rPr>
            </w:pPr>
            <w:r w:rsidRPr="002F1B77">
              <w:rPr>
                <w:rFonts w:ascii="Arial" w:hAnsi="Arial" w:cs="Arial"/>
                <w:sz w:val="20"/>
                <w:szCs w:val="20"/>
              </w:rPr>
              <w:t>kg</w:t>
            </w:r>
          </w:p>
        </w:tc>
        <w:tc>
          <w:tcPr>
            <w:tcW w:w="2424" w:type="dxa"/>
          </w:tcPr>
          <w:p w:rsidRPr="002F1B77" w:rsidR="001C5F4E" w:rsidP="002D782E" w:rsidRDefault="00C5492B" w14:paraId="4C951D47" w14:textId="01276493">
            <w:pPr>
              <w:spacing w:before="120" w:after="120" w:line="276" w:lineRule="auto"/>
              <w:jc w:val="center"/>
              <w:rPr>
                <w:rFonts w:ascii="Arial" w:hAnsi="Arial" w:cs="Arial"/>
                <w:sz w:val="20"/>
                <w:szCs w:val="20"/>
              </w:rPr>
            </w:pPr>
            <w:r>
              <w:rPr>
                <w:rFonts w:ascii="Arial" w:hAnsi="Arial" w:cs="Arial"/>
                <w:sz w:val="20"/>
                <w:szCs w:val="20"/>
              </w:rPr>
              <w:t>19</w:t>
            </w:r>
            <w:r w:rsidR="002455E6">
              <w:rPr>
                <w:rFonts w:ascii="Arial" w:hAnsi="Arial" w:cs="Arial"/>
                <w:sz w:val="20"/>
                <w:szCs w:val="20"/>
              </w:rPr>
              <w:t>0</w:t>
            </w:r>
            <w:r w:rsidR="001C5F4E">
              <w:rPr>
                <w:rFonts w:ascii="Arial" w:hAnsi="Arial" w:cs="Arial"/>
                <w:sz w:val="20"/>
                <w:szCs w:val="20"/>
              </w:rPr>
              <w:t>.000 vnđ</w:t>
            </w:r>
          </w:p>
        </w:tc>
      </w:tr>
      <w:tr w:rsidRPr="002F1B77" w:rsidR="001C5F4E" w:rsidTr="002D782E" w14:paraId="42B49654" w14:textId="77777777">
        <w:trPr>
          <w:jc w:val="center"/>
        </w:trPr>
        <w:tc>
          <w:tcPr>
            <w:tcW w:w="725" w:type="dxa"/>
            <w:shd w:val="clear" w:color="auto" w:fill="C5E0B3"/>
          </w:tcPr>
          <w:p w:rsidRPr="002F1B77" w:rsidR="001C5F4E" w:rsidP="002D782E" w:rsidRDefault="001C5F4E" w14:paraId="4BB7EF81" w14:textId="77777777">
            <w:pPr>
              <w:spacing w:before="120" w:after="120" w:line="276" w:lineRule="auto"/>
              <w:jc w:val="center"/>
              <w:rPr>
                <w:rFonts w:ascii="Arial" w:hAnsi="Arial" w:cs="Arial"/>
                <w:sz w:val="20"/>
                <w:szCs w:val="20"/>
              </w:rPr>
            </w:pPr>
            <w:r w:rsidRPr="002F1B77">
              <w:rPr>
                <w:rFonts w:ascii="Arial" w:hAnsi="Arial" w:cs="Arial"/>
                <w:sz w:val="20"/>
                <w:szCs w:val="20"/>
              </w:rPr>
              <w:t>3</w:t>
            </w:r>
          </w:p>
        </w:tc>
        <w:tc>
          <w:tcPr>
            <w:tcW w:w="3548" w:type="dxa"/>
            <w:shd w:val="clear" w:color="auto" w:fill="auto"/>
          </w:tcPr>
          <w:p w:rsidRPr="002F1B77" w:rsidR="001C5F4E" w:rsidP="002D782E" w:rsidRDefault="001C5F4E" w14:paraId="6A6BFC9B" w14:textId="68D94A8A">
            <w:pPr>
              <w:spacing w:before="120" w:after="120" w:line="276" w:lineRule="auto"/>
              <w:jc w:val="both"/>
              <w:rPr>
                <w:rFonts w:ascii="Arial" w:hAnsi="Arial" w:cs="Arial"/>
                <w:sz w:val="20"/>
                <w:szCs w:val="20"/>
              </w:rPr>
            </w:pPr>
            <w:r w:rsidRPr="002F1B77">
              <w:rPr>
                <w:rFonts w:ascii="Arial" w:hAnsi="Arial" w:cs="Arial"/>
                <w:sz w:val="20"/>
                <w:szCs w:val="20"/>
              </w:rPr>
              <w:t>Nước Tương Nguyên Việt</w:t>
            </w:r>
          </w:p>
        </w:tc>
        <w:tc>
          <w:tcPr>
            <w:tcW w:w="1440" w:type="dxa"/>
            <w:shd w:val="clear" w:color="auto" w:fill="auto"/>
          </w:tcPr>
          <w:p w:rsidRPr="002F1B77" w:rsidR="001C5F4E" w:rsidP="002D782E" w:rsidRDefault="001C5F4E" w14:paraId="4BC6B0DB" w14:textId="67451FFF">
            <w:pPr>
              <w:spacing w:before="120" w:after="120" w:line="276" w:lineRule="auto"/>
              <w:jc w:val="center"/>
              <w:rPr>
                <w:rFonts w:ascii="Arial" w:hAnsi="Arial" w:cs="Arial"/>
                <w:sz w:val="20"/>
                <w:szCs w:val="20"/>
              </w:rPr>
            </w:pPr>
            <w:r w:rsidRPr="002F1B77">
              <w:rPr>
                <w:rFonts w:ascii="Arial" w:hAnsi="Arial" w:cs="Arial"/>
                <w:sz w:val="20"/>
                <w:szCs w:val="20"/>
              </w:rPr>
              <w:t>lít</w:t>
            </w:r>
          </w:p>
        </w:tc>
        <w:tc>
          <w:tcPr>
            <w:tcW w:w="2424" w:type="dxa"/>
          </w:tcPr>
          <w:p w:rsidRPr="002F1B77" w:rsidR="001C5F4E" w:rsidP="002D782E" w:rsidRDefault="00234C11" w14:paraId="207BA6A4" w14:textId="6D48DEB1">
            <w:pPr>
              <w:spacing w:before="120" w:after="120" w:line="276" w:lineRule="auto"/>
              <w:jc w:val="center"/>
              <w:rPr>
                <w:rFonts w:ascii="Arial" w:hAnsi="Arial" w:cs="Arial"/>
                <w:sz w:val="20"/>
                <w:szCs w:val="20"/>
              </w:rPr>
            </w:pPr>
            <w:r>
              <w:rPr>
                <w:rFonts w:ascii="Arial" w:hAnsi="Arial" w:cs="Arial"/>
                <w:sz w:val="20"/>
                <w:szCs w:val="20"/>
              </w:rPr>
              <w:t>95</w:t>
            </w:r>
            <w:r w:rsidR="001C5F4E">
              <w:rPr>
                <w:rFonts w:ascii="Arial" w:hAnsi="Arial" w:cs="Arial"/>
                <w:sz w:val="20"/>
                <w:szCs w:val="20"/>
              </w:rPr>
              <w:t>.000 vnđ</w:t>
            </w:r>
          </w:p>
        </w:tc>
      </w:tr>
      <w:tr w:rsidRPr="002F1B77" w:rsidR="005C6037" w:rsidTr="002D782E" w14:paraId="43F059A0" w14:textId="77777777">
        <w:trPr>
          <w:jc w:val="center"/>
        </w:trPr>
        <w:tc>
          <w:tcPr>
            <w:tcW w:w="725" w:type="dxa"/>
            <w:shd w:val="clear" w:color="auto" w:fill="C5E0B3"/>
          </w:tcPr>
          <w:p w:rsidRPr="002F1B77" w:rsidR="005C6037" w:rsidP="002D782E" w:rsidRDefault="00755806" w14:paraId="35118DD3" w14:textId="17832C32">
            <w:pPr>
              <w:spacing w:before="120" w:after="120" w:line="276" w:lineRule="auto"/>
              <w:jc w:val="center"/>
              <w:rPr>
                <w:rFonts w:ascii="Arial" w:hAnsi="Arial" w:cs="Arial"/>
                <w:sz w:val="20"/>
                <w:szCs w:val="20"/>
              </w:rPr>
            </w:pPr>
            <w:r>
              <w:rPr>
                <w:rFonts w:ascii="Arial" w:hAnsi="Arial" w:cs="Arial"/>
                <w:sz w:val="20"/>
                <w:szCs w:val="20"/>
              </w:rPr>
              <w:t>4</w:t>
            </w:r>
          </w:p>
        </w:tc>
        <w:tc>
          <w:tcPr>
            <w:tcW w:w="3548" w:type="dxa"/>
            <w:shd w:val="clear" w:color="auto" w:fill="auto"/>
          </w:tcPr>
          <w:p w:rsidRPr="002F1B77" w:rsidR="005C6037" w:rsidP="002D782E" w:rsidRDefault="005C6037" w14:paraId="7D7AB3F6" w14:textId="64322C1C">
            <w:pPr>
              <w:spacing w:before="120" w:after="120" w:line="276" w:lineRule="auto"/>
              <w:jc w:val="both"/>
              <w:rPr>
                <w:rFonts w:ascii="Arial" w:hAnsi="Arial" w:cs="Arial"/>
                <w:sz w:val="20"/>
                <w:szCs w:val="20"/>
              </w:rPr>
            </w:pPr>
            <w:r>
              <w:rPr>
                <w:rFonts w:ascii="Arial" w:hAnsi="Arial" w:cs="Arial"/>
                <w:sz w:val="20"/>
                <w:szCs w:val="20"/>
              </w:rPr>
              <w:t>Chà Bông Nguyên Việt</w:t>
            </w:r>
          </w:p>
        </w:tc>
        <w:tc>
          <w:tcPr>
            <w:tcW w:w="1440" w:type="dxa"/>
            <w:shd w:val="clear" w:color="auto" w:fill="auto"/>
          </w:tcPr>
          <w:p w:rsidRPr="002F1B77" w:rsidR="005C6037" w:rsidP="002D782E" w:rsidRDefault="00C5492B" w14:paraId="6756DC2D" w14:textId="3432C18E">
            <w:pPr>
              <w:spacing w:before="120" w:after="120" w:line="276" w:lineRule="auto"/>
              <w:jc w:val="center"/>
              <w:rPr>
                <w:rFonts w:ascii="Arial" w:hAnsi="Arial" w:cs="Arial"/>
                <w:sz w:val="20"/>
                <w:szCs w:val="20"/>
              </w:rPr>
            </w:pPr>
            <w:r>
              <w:rPr>
                <w:rFonts w:ascii="Arial" w:hAnsi="Arial" w:cs="Arial"/>
                <w:sz w:val="20"/>
                <w:szCs w:val="20"/>
              </w:rPr>
              <w:t>k</w:t>
            </w:r>
            <w:r w:rsidR="005C6037">
              <w:rPr>
                <w:rFonts w:ascii="Arial" w:hAnsi="Arial" w:cs="Arial"/>
                <w:sz w:val="20"/>
                <w:szCs w:val="20"/>
              </w:rPr>
              <w:t>g</w:t>
            </w:r>
          </w:p>
        </w:tc>
        <w:tc>
          <w:tcPr>
            <w:tcW w:w="2424" w:type="dxa"/>
          </w:tcPr>
          <w:p w:rsidR="005C6037" w:rsidP="002D782E" w:rsidRDefault="005C6037" w14:paraId="0A499546" w14:textId="137F57ED">
            <w:pPr>
              <w:spacing w:before="120" w:after="120" w:line="276" w:lineRule="auto"/>
              <w:jc w:val="center"/>
              <w:rPr>
                <w:rFonts w:ascii="Arial" w:hAnsi="Arial" w:cs="Arial"/>
                <w:sz w:val="20"/>
                <w:szCs w:val="20"/>
              </w:rPr>
            </w:pPr>
            <w:r>
              <w:rPr>
                <w:rFonts w:ascii="Arial" w:hAnsi="Arial" w:cs="Arial"/>
                <w:sz w:val="20"/>
                <w:szCs w:val="20"/>
              </w:rPr>
              <w:t>250.000 vnđ</w:t>
            </w:r>
          </w:p>
        </w:tc>
      </w:tr>
      <w:tr w:rsidRPr="002F1B77" w:rsidR="001C5F4E" w:rsidTr="002D782E" w14:paraId="64B83D1C" w14:textId="77777777">
        <w:trPr>
          <w:jc w:val="center"/>
        </w:trPr>
        <w:tc>
          <w:tcPr>
            <w:tcW w:w="725" w:type="dxa"/>
            <w:shd w:val="clear" w:color="auto" w:fill="C5E0B3"/>
          </w:tcPr>
          <w:p w:rsidRPr="002F1B77" w:rsidR="001C5F4E" w:rsidP="002D782E" w:rsidRDefault="00755806" w14:paraId="1352F5F1" w14:textId="15E993D5">
            <w:pPr>
              <w:spacing w:before="120" w:after="120" w:line="276" w:lineRule="auto"/>
              <w:jc w:val="center"/>
              <w:rPr>
                <w:rFonts w:ascii="Arial" w:hAnsi="Arial" w:cs="Arial"/>
                <w:sz w:val="20"/>
                <w:szCs w:val="20"/>
              </w:rPr>
            </w:pPr>
            <w:r>
              <w:rPr>
                <w:rFonts w:ascii="Arial" w:hAnsi="Arial" w:cs="Arial"/>
                <w:sz w:val="20"/>
                <w:szCs w:val="20"/>
              </w:rPr>
              <w:t>5</w:t>
            </w:r>
          </w:p>
        </w:tc>
        <w:tc>
          <w:tcPr>
            <w:tcW w:w="3548" w:type="dxa"/>
            <w:shd w:val="clear" w:color="auto" w:fill="auto"/>
          </w:tcPr>
          <w:p w:rsidR="001C5F4E" w:rsidP="002D782E" w:rsidRDefault="001C5F4E" w14:paraId="70B1DDA3" w14:textId="2A46B173">
            <w:pPr>
              <w:spacing w:before="120" w:after="120" w:line="276" w:lineRule="auto"/>
              <w:jc w:val="both"/>
              <w:rPr>
                <w:rFonts w:ascii="Arial" w:hAnsi="Arial" w:cs="Arial"/>
                <w:sz w:val="20"/>
                <w:szCs w:val="20"/>
              </w:rPr>
            </w:pPr>
            <w:r>
              <w:rPr>
                <w:rFonts w:ascii="Arial" w:hAnsi="Arial" w:cs="Arial"/>
                <w:sz w:val="20"/>
                <w:szCs w:val="20"/>
              </w:rPr>
              <w:t>Thịt Heo Nướng</w:t>
            </w:r>
            <w:r w:rsidR="0002521B">
              <w:rPr>
                <w:rFonts w:ascii="Arial" w:hAnsi="Arial" w:cs="Arial"/>
                <w:sz w:val="20"/>
                <w:szCs w:val="20"/>
              </w:rPr>
              <w:t xml:space="preserve"> BSTV</w:t>
            </w:r>
          </w:p>
        </w:tc>
        <w:tc>
          <w:tcPr>
            <w:tcW w:w="1440" w:type="dxa"/>
            <w:shd w:val="clear" w:color="auto" w:fill="auto"/>
          </w:tcPr>
          <w:p w:rsidRPr="002F1B77" w:rsidR="001C5F4E" w:rsidP="002D782E" w:rsidRDefault="001C5F4E" w14:paraId="7290B42B" w14:textId="610008FD">
            <w:pPr>
              <w:spacing w:before="120" w:after="120" w:line="276" w:lineRule="auto"/>
              <w:jc w:val="center"/>
              <w:rPr>
                <w:rFonts w:ascii="Arial" w:hAnsi="Arial" w:cs="Arial"/>
                <w:sz w:val="20"/>
                <w:szCs w:val="20"/>
              </w:rPr>
            </w:pPr>
            <w:r w:rsidRPr="002F1B77">
              <w:rPr>
                <w:rFonts w:ascii="Arial" w:hAnsi="Arial" w:cs="Arial"/>
                <w:sz w:val="20"/>
                <w:szCs w:val="20"/>
              </w:rPr>
              <w:t>kg</w:t>
            </w:r>
          </w:p>
        </w:tc>
        <w:tc>
          <w:tcPr>
            <w:tcW w:w="2424" w:type="dxa"/>
          </w:tcPr>
          <w:p w:rsidR="001C5F4E" w:rsidP="002D782E" w:rsidRDefault="009D04ED" w14:paraId="345CBC80" w14:textId="5C0E7DD9">
            <w:pPr>
              <w:spacing w:before="120" w:after="120" w:line="276" w:lineRule="auto"/>
              <w:jc w:val="center"/>
              <w:rPr>
                <w:rFonts w:ascii="Arial" w:hAnsi="Arial" w:cs="Arial"/>
                <w:sz w:val="20"/>
                <w:szCs w:val="20"/>
              </w:rPr>
            </w:pPr>
            <w:r>
              <w:rPr>
                <w:rFonts w:ascii="Arial" w:hAnsi="Arial" w:cs="Arial"/>
                <w:sz w:val="20"/>
                <w:szCs w:val="20"/>
              </w:rPr>
              <w:t>165</w:t>
            </w:r>
            <w:r w:rsidR="001C5F4E">
              <w:rPr>
                <w:rFonts w:ascii="Arial" w:hAnsi="Arial" w:cs="Arial"/>
                <w:sz w:val="20"/>
                <w:szCs w:val="20"/>
              </w:rPr>
              <w:t>.000 vnđ</w:t>
            </w:r>
          </w:p>
        </w:tc>
      </w:tr>
      <w:tr w:rsidRPr="002F1B77" w:rsidR="001C5F4E" w:rsidTr="002D782E" w14:paraId="3EE9A0AF" w14:textId="77777777">
        <w:trPr>
          <w:jc w:val="center"/>
        </w:trPr>
        <w:tc>
          <w:tcPr>
            <w:tcW w:w="725" w:type="dxa"/>
            <w:shd w:val="clear" w:color="auto" w:fill="C5E0B3"/>
          </w:tcPr>
          <w:p w:rsidRPr="002F1B77" w:rsidR="001C5F4E" w:rsidP="002D782E" w:rsidRDefault="000D5247" w14:paraId="2D37B93D" w14:textId="569E6616">
            <w:pPr>
              <w:spacing w:before="120" w:after="120" w:line="276" w:lineRule="auto"/>
              <w:jc w:val="center"/>
              <w:rPr>
                <w:rFonts w:ascii="Arial" w:hAnsi="Arial" w:cs="Arial"/>
                <w:sz w:val="20"/>
                <w:szCs w:val="20"/>
              </w:rPr>
            </w:pPr>
            <w:r>
              <w:rPr>
                <w:rFonts w:ascii="Arial" w:hAnsi="Arial" w:cs="Arial"/>
                <w:sz w:val="20"/>
                <w:szCs w:val="20"/>
              </w:rPr>
              <w:t>6</w:t>
            </w:r>
          </w:p>
        </w:tc>
        <w:tc>
          <w:tcPr>
            <w:tcW w:w="3548" w:type="dxa"/>
            <w:shd w:val="clear" w:color="auto" w:fill="auto"/>
          </w:tcPr>
          <w:p w:rsidRPr="002F1B77" w:rsidR="001C5F4E" w:rsidP="002D782E" w:rsidRDefault="00236558" w14:paraId="4DCA353F" w14:textId="2CA56413">
            <w:pPr>
              <w:spacing w:before="120" w:after="120" w:line="276" w:lineRule="auto"/>
              <w:jc w:val="both"/>
              <w:rPr>
                <w:rFonts w:ascii="Arial" w:hAnsi="Arial" w:cs="Arial"/>
                <w:sz w:val="20"/>
                <w:szCs w:val="20"/>
              </w:rPr>
            </w:pPr>
            <w:r>
              <w:rPr>
                <w:rFonts w:ascii="Arial" w:hAnsi="Arial" w:cs="Arial"/>
                <w:sz w:val="20"/>
                <w:szCs w:val="20"/>
              </w:rPr>
              <w:t>Giò Lụa</w:t>
            </w:r>
            <w:r w:rsidR="0002521B">
              <w:rPr>
                <w:rFonts w:ascii="Arial" w:hAnsi="Arial" w:cs="Arial"/>
                <w:sz w:val="20"/>
                <w:szCs w:val="20"/>
              </w:rPr>
              <w:t xml:space="preserve"> BSTV</w:t>
            </w:r>
          </w:p>
        </w:tc>
        <w:tc>
          <w:tcPr>
            <w:tcW w:w="1440" w:type="dxa"/>
            <w:shd w:val="clear" w:color="auto" w:fill="auto"/>
          </w:tcPr>
          <w:p w:rsidRPr="002F1B77" w:rsidR="001C5F4E" w:rsidP="002D782E" w:rsidRDefault="001C5F4E" w14:paraId="616994CA" w14:textId="129F20F2">
            <w:pPr>
              <w:spacing w:before="120" w:after="120" w:line="276" w:lineRule="auto"/>
              <w:jc w:val="center"/>
              <w:rPr>
                <w:rFonts w:ascii="Arial" w:hAnsi="Arial" w:cs="Arial"/>
                <w:sz w:val="20"/>
                <w:szCs w:val="20"/>
              </w:rPr>
            </w:pPr>
            <w:r w:rsidRPr="002F1B77">
              <w:rPr>
                <w:rFonts w:ascii="Arial" w:hAnsi="Arial" w:cs="Arial"/>
                <w:sz w:val="20"/>
                <w:szCs w:val="20"/>
              </w:rPr>
              <w:t>kg</w:t>
            </w:r>
          </w:p>
        </w:tc>
        <w:tc>
          <w:tcPr>
            <w:tcW w:w="2424" w:type="dxa"/>
          </w:tcPr>
          <w:p w:rsidRPr="002F1B77" w:rsidR="001C5F4E" w:rsidP="00236558" w:rsidRDefault="0002521B" w14:paraId="2A7E0098" w14:textId="753BAC43">
            <w:pPr>
              <w:spacing w:before="120" w:after="120" w:line="276" w:lineRule="auto"/>
              <w:jc w:val="center"/>
              <w:rPr>
                <w:rFonts w:ascii="Arial" w:hAnsi="Arial" w:cs="Arial"/>
                <w:sz w:val="20"/>
                <w:szCs w:val="20"/>
              </w:rPr>
            </w:pPr>
            <w:r>
              <w:rPr>
                <w:rFonts w:ascii="Arial" w:hAnsi="Arial" w:cs="Arial"/>
                <w:sz w:val="20"/>
                <w:szCs w:val="20"/>
              </w:rPr>
              <w:t>1</w:t>
            </w:r>
            <w:r w:rsidR="009D04ED">
              <w:rPr>
                <w:rFonts w:ascii="Arial" w:hAnsi="Arial" w:cs="Arial"/>
                <w:sz w:val="20"/>
                <w:szCs w:val="20"/>
              </w:rPr>
              <w:t>55</w:t>
            </w:r>
            <w:r w:rsidR="001C5F4E">
              <w:rPr>
                <w:rFonts w:ascii="Arial" w:hAnsi="Arial" w:cs="Arial"/>
                <w:sz w:val="20"/>
                <w:szCs w:val="20"/>
              </w:rPr>
              <w:t>.000 vnđ</w:t>
            </w:r>
          </w:p>
        </w:tc>
      </w:tr>
      <w:tr w:rsidRPr="002F1B77" w:rsidR="001C5F4E" w:rsidTr="002D782E" w14:paraId="0B1FC583" w14:textId="77777777">
        <w:trPr>
          <w:jc w:val="center"/>
        </w:trPr>
        <w:tc>
          <w:tcPr>
            <w:tcW w:w="725" w:type="dxa"/>
            <w:shd w:val="clear" w:color="auto" w:fill="C5E0B3"/>
          </w:tcPr>
          <w:p w:rsidRPr="002F1B77" w:rsidR="001C5F4E" w:rsidP="002D782E" w:rsidRDefault="000D5247" w14:paraId="23C62EC5" w14:textId="64A153A0">
            <w:pPr>
              <w:spacing w:before="120" w:after="120" w:line="276" w:lineRule="auto"/>
              <w:jc w:val="center"/>
              <w:rPr>
                <w:rFonts w:ascii="Arial" w:hAnsi="Arial" w:cs="Arial"/>
                <w:sz w:val="20"/>
                <w:szCs w:val="20"/>
              </w:rPr>
            </w:pPr>
            <w:r>
              <w:rPr>
                <w:rFonts w:ascii="Arial" w:hAnsi="Arial" w:cs="Arial"/>
                <w:sz w:val="20"/>
                <w:szCs w:val="20"/>
              </w:rPr>
              <w:t>7</w:t>
            </w:r>
          </w:p>
        </w:tc>
        <w:tc>
          <w:tcPr>
            <w:tcW w:w="3548" w:type="dxa"/>
            <w:shd w:val="clear" w:color="auto" w:fill="auto"/>
          </w:tcPr>
          <w:p w:rsidRPr="002F1B77" w:rsidR="001C5F4E" w:rsidP="002D782E" w:rsidRDefault="001C5F4E" w14:paraId="04FD0334" w14:textId="7DBFA818">
            <w:pPr>
              <w:spacing w:before="120" w:after="120" w:line="276" w:lineRule="auto"/>
              <w:jc w:val="both"/>
              <w:rPr>
                <w:rFonts w:ascii="Arial" w:hAnsi="Arial" w:cs="Arial"/>
                <w:sz w:val="20"/>
                <w:szCs w:val="20"/>
              </w:rPr>
            </w:pPr>
            <w:r w:rsidRPr="002F1B77">
              <w:rPr>
                <w:rFonts w:ascii="Arial" w:hAnsi="Arial" w:cs="Arial"/>
                <w:sz w:val="20"/>
                <w:szCs w:val="20"/>
              </w:rPr>
              <w:t>Thị Xông Khói San Miguel Pure</w:t>
            </w:r>
          </w:p>
        </w:tc>
        <w:tc>
          <w:tcPr>
            <w:tcW w:w="1440" w:type="dxa"/>
            <w:shd w:val="clear" w:color="auto" w:fill="auto"/>
          </w:tcPr>
          <w:p w:rsidRPr="002F1B77" w:rsidR="001C5F4E" w:rsidP="002D782E" w:rsidRDefault="001C5F4E" w14:paraId="797087E0" w14:textId="7AF97C14">
            <w:pPr>
              <w:spacing w:before="120" w:after="120" w:line="276" w:lineRule="auto"/>
              <w:jc w:val="center"/>
              <w:rPr>
                <w:rFonts w:ascii="Arial" w:hAnsi="Arial" w:cs="Arial"/>
                <w:sz w:val="20"/>
                <w:szCs w:val="20"/>
              </w:rPr>
            </w:pPr>
            <w:r w:rsidRPr="002F1B77">
              <w:rPr>
                <w:rFonts w:ascii="Arial" w:hAnsi="Arial" w:cs="Arial"/>
                <w:sz w:val="20"/>
                <w:szCs w:val="20"/>
              </w:rPr>
              <w:t>kg</w:t>
            </w:r>
          </w:p>
        </w:tc>
        <w:tc>
          <w:tcPr>
            <w:tcW w:w="2424" w:type="dxa"/>
          </w:tcPr>
          <w:p w:rsidRPr="002F1B77" w:rsidR="001C5F4E" w:rsidP="002D782E" w:rsidRDefault="0002521B" w14:paraId="6D19A019" w14:textId="7A7E9702">
            <w:pPr>
              <w:spacing w:before="120" w:after="120" w:line="276" w:lineRule="auto"/>
              <w:jc w:val="center"/>
              <w:rPr>
                <w:rFonts w:ascii="Arial" w:hAnsi="Arial" w:cs="Arial"/>
                <w:sz w:val="20"/>
                <w:szCs w:val="20"/>
              </w:rPr>
            </w:pPr>
            <w:r>
              <w:rPr>
                <w:rFonts w:ascii="Arial" w:hAnsi="Arial" w:cs="Arial"/>
                <w:sz w:val="20"/>
                <w:szCs w:val="20"/>
              </w:rPr>
              <w:t>193</w:t>
            </w:r>
            <w:r w:rsidR="001C5F4E">
              <w:rPr>
                <w:rFonts w:ascii="Arial" w:hAnsi="Arial" w:cs="Arial"/>
                <w:sz w:val="20"/>
                <w:szCs w:val="20"/>
              </w:rPr>
              <w:t>.000 vnđ</w:t>
            </w:r>
          </w:p>
        </w:tc>
      </w:tr>
      <w:tr w:rsidRPr="002F1B77" w:rsidR="001C5F4E" w:rsidTr="002D782E" w14:paraId="1BAF1703" w14:textId="77777777">
        <w:trPr>
          <w:jc w:val="center"/>
        </w:trPr>
        <w:tc>
          <w:tcPr>
            <w:tcW w:w="725" w:type="dxa"/>
            <w:shd w:val="clear" w:color="auto" w:fill="C5E0B3"/>
          </w:tcPr>
          <w:p w:rsidRPr="002F1B77" w:rsidR="001C5F4E" w:rsidP="002D782E" w:rsidRDefault="000D5247" w14:paraId="5CE8F1C1" w14:textId="7AD27082">
            <w:pPr>
              <w:spacing w:before="120" w:after="120" w:line="276" w:lineRule="auto"/>
              <w:jc w:val="center"/>
              <w:rPr>
                <w:rFonts w:ascii="Arial" w:hAnsi="Arial" w:cs="Arial"/>
                <w:sz w:val="20"/>
                <w:szCs w:val="20"/>
              </w:rPr>
            </w:pPr>
            <w:r>
              <w:rPr>
                <w:rFonts w:ascii="Arial" w:hAnsi="Arial" w:cs="Arial"/>
                <w:sz w:val="20"/>
                <w:szCs w:val="20"/>
              </w:rPr>
              <w:t>8</w:t>
            </w:r>
          </w:p>
        </w:tc>
        <w:tc>
          <w:tcPr>
            <w:tcW w:w="3548" w:type="dxa"/>
            <w:shd w:val="clear" w:color="auto" w:fill="auto"/>
          </w:tcPr>
          <w:p w:rsidRPr="002F1B77" w:rsidR="001C5F4E" w:rsidP="00661DD5" w:rsidRDefault="001C5F4E" w14:paraId="6F8F57AC" w14:textId="7B5588E0">
            <w:pPr>
              <w:spacing w:before="120" w:after="120" w:line="276" w:lineRule="auto"/>
              <w:jc w:val="both"/>
              <w:rPr>
                <w:rFonts w:ascii="Arial" w:hAnsi="Arial" w:cs="Arial"/>
                <w:sz w:val="20"/>
                <w:szCs w:val="20"/>
              </w:rPr>
            </w:pPr>
            <w:r w:rsidRPr="002F1B77">
              <w:rPr>
                <w:rFonts w:ascii="Arial" w:hAnsi="Arial" w:cs="Arial"/>
                <w:sz w:val="20"/>
                <w:szCs w:val="20"/>
              </w:rPr>
              <w:t xml:space="preserve">Sốt </w:t>
            </w:r>
            <w:r w:rsidR="00F9642B">
              <w:rPr>
                <w:rFonts w:ascii="Arial" w:hAnsi="Arial" w:cs="Arial"/>
                <w:sz w:val="20"/>
                <w:szCs w:val="20"/>
              </w:rPr>
              <w:t>Bánh Mì Bự (Chua Ngọt)</w:t>
            </w:r>
          </w:p>
        </w:tc>
        <w:tc>
          <w:tcPr>
            <w:tcW w:w="1440" w:type="dxa"/>
            <w:shd w:val="clear" w:color="auto" w:fill="auto"/>
          </w:tcPr>
          <w:p w:rsidRPr="002F1B77" w:rsidR="001C5F4E" w:rsidP="002D782E" w:rsidRDefault="006C7A7F" w14:paraId="6923442A" w14:textId="67E71DF2">
            <w:pPr>
              <w:spacing w:before="120" w:after="120" w:line="276" w:lineRule="auto"/>
              <w:jc w:val="center"/>
              <w:rPr>
                <w:rFonts w:ascii="Arial" w:hAnsi="Arial" w:cs="Arial"/>
                <w:sz w:val="20"/>
                <w:szCs w:val="20"/>
              </w:rPr>
            </w:pPr>
            <w:r>
              <w:rPr>
                <w:rFonts w:ascii="Arial" w:hAnsi="Arial" w:cs="Arial"/>
                <w:sz w:val="20"/>
                <w:szCs w:val="20"/>
              </w:rPr>
              <w:t>b</w:t>
            </w:r>
            <w:r w:rsidR="007844A6">
              <w:rPr>
                <w:rFonts w:ascii="Arial" w:hAnsi="Arial" w:cs="Arial"/>
                <w:sz w:val="20"/>
                <w:szCs w:val="20"/>
              </w:rPr>
              <w:t>ịch</w:t>
            </w:r>
          </w:p>
        </w:tc>
        <w:tc>
          <w:tcPr>
            <w:tcW w:w="2424" w:type="dxa"/>
          </w:tcPr>
          <w:p w:rsidRPr="002F1B77" w:rsidR="001C5F4E" w:rsidP="002D782E" w:rsidRDefault="00657C05" w14:paraId="08FAE1A4" w14:textId="7D8CE0A4">
            <w:pPr>
              <w:spacing w:before="120" w:after="120" w:line="276" w:lineRule="auto"/>
              <w:jc w:val="center"/>
              <w:rPr>
                <w:rFonts w:ascii="Arial" w:hAnsi="Arial" w:cs="Arial"/>
                <w:sz w:val="20"/>
                <w:szCs w:val="20"/>
              </w:rPr>
            </w:pPr>
            <w:r>
              <w:rPr>
                <w:rFonts w:ascii="Arial" w:hAnsi="Arial" w:cs="Arial"/>
                <w:sz w:val="20"/>
                <w:szCs w:val="20"/>
              </w:rPr>
              <w:t>65</w:t>
            </w:r>
            <w:r w:rsidR="001C5F4E">
              <w:rPr>
                <w:rFonts w:ascii="Arial" w:hAnsi="Arial" w:cs="Arial"/>
                <w:sz w:val="20"/>
                <w:szCs w:val="20"/>
              </w:rPr>
              <w:t>.000 vnđ</w:t>
            </w:r>
          </w:p>
        </w:tc>
      </w:tr>
      <w:tr w:rsidRPr="002F1B77" w:rsidR="00B77675" w:rsidTr="002D782E" w14:paraId="6AF764CC" w14:textId="77777777">
        <w:trPr>
          <w:jc w:val="center"/>
        </w:trPr>
        <w:tc>
          <w:tcPr>
            <w:tcW w:w="725" w:type="dxa"/>
            <w:shd w:val="clear" w:color="auto" w:fill="C5E0B3"/>
          </w:tcPr>
          <w:p w:rsidR="00B77675" w:rsidP="002D782E" w:rsidRDefault="000D5247" w14:paraId="69A15107" w14:textId="23F08E77">
            <w:pPr>
              <w:spacing w:before="120" w:after="120" w:line="276" w:lineRule="auto"/>
              <w:jc w:val="center"/>
              <w:rPr>
                <w:rFonts w:ascii="Arial" w:hAnsi="Arial" w:cs="Arial"/>
                <w:sz w:val="20"/>
                <w:szCs w:val="20"/>
              </w:rPr>
            </w:pPr>
            <w:r>
              <w:rPr>
                <w:rFonts w:ascii="Arial" w:hAnsi="Arial" w:cs="Arial"/>
                <w:sz w:val="20"/>
                <w:szCs w:val="20"/>
              </w:rPr>
              <w:t>9</w:t>
            </w:r>
          </w:p>
        </w:tc>
        <w:tc>
          <w:tcPr>
            <w:tcW w:w="3548" w:type="dxa"/>
            <w:shd w:val="clear" w:color="auto" w:fill="auto"/>
          </w:tcPr>
          <w:p w:rsidRPr="002F1B77" w:rsidR="00B77675" w:rsidP="00D953EF" w:rsidRDefault="00F9642B" w14:paraId="6CAE5F4B" w14:textId="238C8E65">
            <w:pPr>
              <w:spacing w:before="120" w:after="120" w:line="276" w:lineRule="auto"/>
              <w:jc w:val="both"/>
              <w:rPr>
                <w:rFonts w:ascii="Arial" w:hAnsi="Arial" w:cs="Arial"/>
                <w:sz w:val="20"/>
                <w:szCs w:val="20"/>
              </w:rPr>
            </w:pPr>
            <w:r w:rsidRPr="002F1B77">
              <w:rPr>
                <w:rFonts w:ascii="Arial" w:hAnsi="Arial" w:cs="Arial"/>
                <w:sz w:val="20"/>
                <w:szCs w:val="20"/>
              </w:rPr>
              <w:t xml:space="preserve">Sốt </w:t>
            </w:r>
            <w:r>
              <w:rPr>
                <w:rFonts w:ascii="Arial" w:hAnsi="Arial" w:cs="Arial"/>
                <w:sz w:val="20"/>
                <w:szCs w:val="20"/>
              </w:rPr>
              <w:t>Bánh Mì Bự (Kem Trứng)</w:t>
            </w:r>
          </w:p>
        </w:tc>
        <w:tc>
          <w:tcPr>
            <w:tcW w:w="1440" w:type="dxa"/>
            <w:shd w:val="clear" w:color="auto" w:fill="auto"/>
          </w:tcPr>
          <w:p w:rsidRPr="002F1B77" w:rsidR="00B77675" w:rsidP="002D782E" w:rsidRDefault="006C7A7F" w14:paraId="788AC158" w14:textId="22C5B6E5">
            <w:pPr>
              <w:spacing w:before="120" w:after="120" w:line="276" w:lineRule="auto"/>
              <w:jc w:val="center"/>
              <w:rPr>
                <w:rFonts w:ascii="Arial" w:hAnsi="Arial" w:cs="Arial"/>
                <w:sz w:val="20"/>
                <w:szCs w:val="20"/>
              </w:rPr>
            </w:pPr>
            <w:r>
              <w:rPr>
                <w:rFonts w:ascii="Arial" w:hAnsi="Arial" w:cs="Arial"/>
                <w:sz w:val="20"/>
                <w:szCs w:val="20"/>
              </w:rPr>
              <w:t>b</w:t>
            </w:r>
            <w:r w:rsidR="007844A6">
              <w:rPr>
                <w:rFonts w:ascii="Arial" w:hAnsi="Arial" w:cs="Arial"/>
                <w:sz w:val="20"/>
                <w:szCs w:val="20"/>
              </w:rPr>
              <w:t>ịch</w:t>
            </w:r>
          </w:p>
        </w:tc>
        <w:tc>
          <w:tcPr>
            <w:tcW w:w="2424" w:type="dxa"/>
          </w:tcPr>
          <w:p w:rsidR="00B77675" w:rsidP="002D782E" w:rsidRDefault="00657C05" w14:paraId="7E284BF8" w14:textId="3D99D444">
            <w:pPr>
              <w:spacing w:before="120" w:after="120" w:line="276" w:lineRule="auto"/>
              <w:jc w:val="center"/>
              <w:rPr>
                <w:rFonts w:ascii="Arial" w:hAnsi="Arial" w:cs="Arial"/>
                <w:sz w:val="20"/>
                <w:szCs w:val="20"/>
              </w:rPr>
            </w:pPr>
            <w:r>
              <w:rPr>
                <w:rFonts w:ascii="Arial" w:hAnsi="Arial" w:cs="Arial"/>
                <w:sz w:val="20"/>
                <w:szCs w:val="20"/>
              </w:rPr>
              <w:t>60</w:t>
            </w:r>
            <w:r w:rsidR="00B77675">
              <w:rPr>
                <w:rFonts w:ascii="Arial" w:hAnsi="Arial" w:cs="Arial"/>
                <w:sz w:val="20"/>
                <w:szCs w:val="20"/>
              </w:rPr>
              <w:t>.000 vnđ</w:t>
            </w:r>
          </w:p>
        </w:tc>
      </w:tr>
      <w:tr w:rsidRPr="002F1B77" w:rsidR="0002521B" w:rsidTr="002D782E" w14:paraId="69D9CA60" w14:textId="77777777">
        <w:trPr>
          <w:jc w:val="center"/>
        </w:trPr>
        <w:tc>
          <w:tcPr>
            <w:tcW w:w="725" w:type="dxa"/>
            <w:shd w:val="clear" w:color="auto" w:fill="C5E0B3"/>
          </w:tcPr>
          <w:p w:rsidR="0002521B" w:rsidP="002D782E" w:rsidRDefault="000D5247" w14:paraId="11770650" w14:textId="4474A5C4">
            <w:pPr>
              <w:spacing w:before="120" w:after="120" w:line="276" w:lineRule="auto"/>
              <w:jc w:val="center"/>
              <w:rPr>
                <w:rFonts w:ascii="Arial" w:hAnsi="Arial" w:cs="Arial"/>
                <w:sz w:val="20"/>
                <w:szCs w:val="20"/>
              </w:rPr>
            </w:pPr>
            <w:r>
              <w:rPr>
                <w:rFonts w:ascii="Arial" w:hAnsi="Arial" w:cs="Arial"/>
                <w:sz w:val="20"/>
                <w:szCs w:val="20"/>
              </w:rPr>
              <w:t>10</w:t>
            </w:r>
          </w:p>
        </w:tc>
        <w:tc>
          <w:tcPr>
            <w:tcW w:w="3548" w:type="dxa"/>
            <w:shd w:val="clear" w:color="auto" w:fill="auto"/>
          </w:tcPr>
          <w:p w:rsidR="0002521B" w:rsidP="0002521B" w:rsidRDefault="0002521B" w14:paraId="1E39E0CA" w14:textId="4469A6FB">
            <w:pPr>
              <w:spacing w:before="120" w:after="120" w:line="276" w:lineRule="auto"/>
              <w:jc w:val="both"/>
              <w:rPr>
                <w:rFonts w:ascii="Arial" w:hAnsi="Arial" w:cs="Arial"/>
                <w:sz w:val="20"/>
                <w:szCs w:val="20"/>
              </w:rPr>
            </w:pPr>
            <w:r>
              <w:rPr>
                <w:rFonts w:ascii="Arial" w:hAnsi="Arial" w:cs="Arial"/>
                <w:sz w:val="20"/>
                <w:szCs w:val="20"/>
              </w:rPr>
              <w:t>Hành Phi BSTV</w:t>
            </w:r>
          </w:p>
        </w:tc>
        <w:tc>
          <w:tcPr>
            <w:tcW w:w="1440" w:type="dxa"/>
            <w:shd w:val="clear" w:color="auto" w:fill="auto"/>
          </w:tcPr>
          <w:p w:rsidR="0002521B" w:rsidP="002D782E" w:rsidRDefault="0002521B" w14:paraId="2D7161ED" w14:textId="3FEF9CB9">
            <w:pPr>
              <w:spacing w:before="120" w:after="120" w:line="276" w:lineRule="auto"/>
              <w:jc w:val="center"/>
              <w:rPr>
                <w:rFonts w:ascii="Arial" w:hAnsi="Arial" w:cs="Arial"/>
                <w:sz w:val="20"/>
                <w:szCs w:val="20"/>
              </w:rPr>
            </w:pPr>
            <w:r w:rsidRPr="002F1B77">
              <w:rPr>
                <w:rFonts w:ascii="Arial" w:hAnsi="Arial" w:cs="Arial"/>
                <w:sz w:val="20"/>
                <w:szCs w:val="20"/>
              </w:rPr>
              <w:t>kg</w:t>
            </w:r>
          </w:p>
        </w:tc>
        <w:tc>
          <w:tcPr>
            <w:tcW w:w="2424" w:type="dxa"/>
          </w:tcPr>
          <w:p w:rsidR="0002521B" w:rsidP="0002521B" w:rsidRDefault="0002521B" w14:paraId="71C691F1" w14:textId="2CF353AD">
            <w:pPr>
              <w:spacing w:before="120" w:after="120" w:line="276" w:lineRule="auto"/>
              <w:jc w:val="center"/>
              <w:rPr>
                <w:rFonts w:ascii="Arial" w:hAnsi="Arial" w:cs="Arial"/>
                <w:sz w:val="20"/>
                <w:szCs w:val="20"/>
              </w:rPr>
            </w:pPr>
            <w:r>
              <w:rPr>
                <w:rFonts w:ascii="Arial" w:hAnsi="Arial" w:cs="Arial"/>
                <w:sz w:val="20"/>
                <w:szCs w:val="20"/>
              </w:rPr>
              <w:t>80.000 vnđ</w:t>
            </w:r>
          </w:p>
        </w:tc>
      </w:tr>
      <w:tr w:rsidRPr="002F1B77" w:rsidR="00B77675" w:rsidTr="002D782E" w14:paraId="61F11D4B" w14:textId="77777777">
        <w:trPr>
          <w:jc w:val="center"/>
        </w:trPr>
        <w:tc>
          <w:tcPr>
            <w:tcW w:w="725" w:type="dxa"/>
            <w:shd w:val="clear" w:color="auto" w:fill="C5E0B3"/>
          </w:tcPr>
          <w:p w:rsidRPr="002F1B77" w:rsidR="00B77675" w:rsidP="00755806" w:rsidRDefault="000D5247" w14:paraId="27129E0A" w14:textId="34C08B00">
            <w:pPr>
              <w:spacing w:before="120" w:after="120" w:line="276" w:lineRule="auto"/>
              <w:jc w:val="center"/>
              <w:rPr>
                <w:rFonts w:ascii="Arial" w:hAnsi="Arial" w:cs="Arial"/>
                <w:sz w:val="20"/>
                <w:szCs w:val="20"/>
              </w:rPr>
            </w:pPr>
            <w:r>
              <w:rPr>
                <w:rFonts w:ascii="Arial" w:hAnsi="Arial" w:cs="Arial"/>
                <w:sz w:val="20"/>
                <w:szCs w:val="20"/>
              </w:rPr>
              <w:t>11</w:t>
            </w:r>
          </w:p>
        </w:tc>
        <w:tc>
          <w:tcPr>
            <w:tcW w:w="3548" w:type="dxa"/>
            <w:shd w:val="clear" w:color="auto" w:fill="auto"/>
          </w:tcPr>
          <w:p w:rsidRPr="002F1B77" w:rsidR="00B77675" w:rsidP="00C438A9" w:rsidRDefault="00B77675" w14:paraId="1045B835" w14:textId="0AE57692">
            <w:pPr>
              <w:spacing w:before="120" w:after="120" w:line="276" w:lineRule="auto"/>
              <w:jc w:val="both"/>
              <w:rPr>
                <w:rFonts w:ascii="Arial" w:hAnsi="Arial" w:cs="Arial"/>
                <w:sz w:val="20"/>
                <w:szCs w:val="20"/>
              </w:rPr>
            </w:pPr>
            <w:r w:rsidRPr="002F1B77">
              <w:rPr>
                <w:rFonts w:ascii="Arial" w:hAnsi="Arial" w:cs="Arial"/>
                <w:sz w:val="20"/>
                <w:szCs w:val="20"/>
              </w:rPr>
              <w:t>Bao bì bánh mì</w:t>
            </w:r>
            <w:r w:rsidR="00C438A9">
              <w:rPr>
                <w:rFonts w:ascii="Arial" w:hAnsi="Arial" w:cs="Arial"/>
                <w:sz w:val="20"/>
                <w:szCs w:val="20"/>
              </w:rPr>
              <w:t xml:space="preserve"> Cô Ba Sài Gòn</w:t>
            </w:r>
          </w:p>
        </w:tc>
        <w:tc>
          <w:tcPr>
            <w:tcW w:w="1440" w:type="dxa"/>
            <w:shd w:val="clear" w:color="auto" w:fill="auto"/>
          </w:tcPr>
          <w:p w:rsidRPr="002F1B77" w:rsidR="00B77675" w:rsidP="002D782E" w:rsidRDefault="00B77675" w14:paraId="5DB8832C" w14:textId="1D0A4763">
            <w:pPr>
              <w:spacing w:before="120" w:after="120" w:line="276" w:lineRule="auto"/>
              <w:jc w:val="center"/>
              <w:rPr>
                <w:rFonts w:ascii="Arial" w:hAnsi="Arial" w:cs="Arial"/>
                <w:sz w:val="20"/>
                <w:szCs w:val="20"/>
              </w:rPr>
            </w:pPr>
            <w:r w:rsidRPr="002F1B77">
              <w:rPr>
                <w:rFonts w:ascii="Arial" w:hAnsi="Arial" w:cs="Arial"/>
                <w:sz w:val="20"/>
                <w:szCs w:val="20"/>
              </w:rPr>
              <w:t>cái</w:t>
            </w:r>
          </w:p>
        </w:tc>
        <w:tc>
          <w:tcPr>
            <w:tcW w:w="2424" w:type="dxa"/>
          </w:tcPr>
          <w:p w:rsidRPr="002F1B77" w:rsidR="00B77675" w:rsidP="002D782E" w:rsidRDefault="00AD2F86" w14:paraId="0A8D187D" w14:textId="3EBA83F9">
            <w:pPr>
              <w:spacing w:before="120" w:after="120" w:line="276" w:lineRule="auto"/>
              <w:jc w:val="center"/>
              <w:rPr>
                <w:rFonts w:ascii="Arial" w:hAnsi="Arial" w:cs="Arial"/>
                <w:sz w:val="20"/>
                <w:szCs w:val="20"/>
              </w:rPr>
            </w:pPr>
            <w:r>
              <w:rPr>
                <w:rFonts w:ascii="Arial" w:hAnsi="Arial" w:cs="Arial"/>
                <w:sz w:val="20"/>
                <w:szCs w:val="20"/>
              </w:rPr>
              <w:t>4</w:t>
            </w:r>
            <w:r w:rsidR="00B77675">
              <w:rPr>
                <w:rFonts w:ascii="Arial" w:hAnsi="Arial" w:cs="Arial"/>
                <w:sz w:val="20"/>
                <w:szCs w:val="20"/>
              </w:rPr>
              <w:t>30 vnđ</w:t>
            </w:r>
          </w:p>
        </w:tc>
      </w:tr>
    </w:tbl>
    <w:p w:rsidR="00987BBC" w:rsidP="005005C8" w:rsidRDefault="00987BBC" w14:paraId="0953AC42" w14:textId="02C7F434">
      <w:pPr>
        <w:spacing w:before="240" w:after="120" w:line="276" w:lineRule="auto"/>
        <w:jc w:val="both"/>
        <w:rPr>
          <w:rFonts w:ascii="Arial" w:hAnsi="Arial" w:cs="Arial"/>
          <w:b/>
          <w:sz w:val="20"/>
          <w:szCs w:val="20"/>
          <w:u w:val="single"/>
        </w:rPr>
      </w:pPr>
    </w:p>
    <w:p w:rsidRPr="0002521B" w:rsidR="005005C8" w:rsidP="005005C8" w:rsidRDefault="005005C8" w14:paraId="1902CC64" w14:textId="1CA59DF3">
      <w:pPr>
        <w:spacing w:before="240" w:after="120" w:line="276" w:lineRule="auto"/>
        <w:jc w:val="both"/>
        <w:rPr>
          <w:rFonts w:ascii="Arial" w:hAnsi="Arial" w:cs="Arial"/>
          <w:b/>
          <w:sz w:val="20"/>
          <w:szCs w:val="20"/>
          <w:u w:val="single"/>
        </w:rPr>
      </w:pPr>
      <w:r w:rsidRPr="002F1B77">
        <w:rPr>
          <w:rFonts w:ascii="Arial" w:hAnsi="Arial" w:cs="Arial"/>
          <w:b/>
          <w:sz w:val="20"/>
          <w:szCs w:val="20"/>
          <w:u w:val="single"/>
        </w:rPr>
        <w:t>ĐIỀU II</w:t>
      </w:r>
      <w:r w:rsidRPr="002F1B77">
        <w:rPr>
          <w:rFonts w:ascii="Arial" w:hAnsi="Arial" w:cs="Arial"/>
          <w:b/>
          <w:sz w:val="20"/>
          <w:szCs w:val="20"/>
        </w:rPr>
        <w:t>: QUY CÁCH HÀNG HOÁ:</w:t>
      </w:r>
    </w:p>
    <w:p w:rsidR="005005C8" w:rsidP="005005C8" w:rsidRDefault="005005C8" w14:paraId="1B67DDB7" w14:textId="5F95DD56">
      <w:pPr>
        <w:spacing w:before="240" w:after="120" w:line="276" w:lineRule="auto"/>
        <w:jc w:val="both"/>
        <w:rPr>
          <w:rFonts w:ascii="Arial" w:hAnsi="Arial" w:cs="Arial"/>
          <w:sz w:val="20"/>
          <w:szCs w:val="20"/>
        </w:rPr>
      </w:pPr>
      <w:r w:rsidRPr="002F1B77">
        <w:rPr>
          <w:rFonts w:ascii="Arial" w:hAnsi="Arial" w:cs="Arial"/>
          <w:sz w:val="20"/>
          <w:szCs w:val="20"/>
        </w:rPr>
        <w:t xml:space="preserve">Trên cơ sở Nhà Phân Phối đang thực hiện Hợp Đồng ký với công ty, Công ty </w:t>
      </w:r>
      <w:r w:rsidR="00251069">
        <w:rPr>
          <w:rFonts w:ascii="Arial" w:hAnsi="Arial" w:cs="Arial"/>
          <w:sz w:val="20"/>
          <w:szCs w:val="20"/>
        </w:rPr>
        <w:t xml:space="preserve">Cổ Phần Ẩm Thực Lâm Vũ </w:t>
      </w:r>
      <w:r w:rsidRPr="002F1B77">
        <w:rPr>
          <w:rFonts w:ascii="Arial" w:hAnsi="Arial" w:cs="Arial"/>
          <w:sz w:val="20"/>
          <w:szCs w:val="20"/>
        </w:rPr>
        <w:t xml:space="preserve">xác định quy cách hàng hoá cung cấp cho Nhà Phân Phối để thành phẩm sản phẩm mang thương hiệu </w:t>
      </w:r>
      <w:r w:rsidRPr="002F1B77">
        <w:rPr>
          <w:rFonts w:ascii="Arial" w:hAnsi="Arial" w:cs="Arial"/>
          <w:b/>
          <w:i/>
          <w:sz w:val="20"/>
          <w:szCs w:val="20"/>
        </w:rPr>
        <w:t>“</w:t>
      </w:r>
      <w:r w:rsidR="00941638">
        <w:rPr>
          <w:rFonts w:ascii="Arial" w:hAnsi="Arial" w:cs="Arial"/>
          <w:b/>
          <w:i/>
          <w:sz w:val="20"/>
          <w:szCs w:val="20"/>
        </w:rPr>
        <w:t>Bánh Mì Cô Ba Sài Gòn</w:t>
      </w:r>
      <w:r w:rsidRPr="002F1B77">
        <w:rPr>
          <w:rFonts w:ascii="Arial" w:hAnsi="Arial" w:cs="Arial"/>
          <w:b/>
          <w:i/>
          <w:sz w:val="20"/>
          <w:szCs w:val="20"/>
        </w:rPr>
        <w:t>”</w:t>
      </w:r>
      <w:r w:rsidRPr="002F1B77">
        <w:rPr>
          <w:rFonts w:ascii="Arial" w:hAnsi="Arial" w:cs="Arial"/>
          <w:sz w:val="20"/>
          <w:szCs w:val="20"/>
        </w:rPr>
        <w:t xml:space="preserve"> như sau:</w:t>
      </w:r>
    </w:p>
    <w:p w:rsidR="007445D6" w:rsidP="005005C8" w:rsidRDefault="007445D6" w14:paraId="13591944" w14:textId="77777777">
      <w:pPr>
        <w:spacing w:before="240" w:after="120" w:line="276" w:lineRule="auto"/>
        <w:jc w:val="both"/>
        <w:rPr>
          <w:rFonts w:ascii="Arial" w:hAnsi="Arial" w:cs="Arial"/>
          <w:sz w:val="20"/>
          <w:szCs w:val="20"/>
        </w:rPr>
      </w:pPr>
    </w:p>
    <w:p w:rsidR="006F4974" w:rsidP="005005C8" w:rsidRDefault="007445D6" w14:paraId="2696545E" w14:textId="05E56C34">
      <w:pPr>
        <w:spacing w:before="240" w:after="120" w:line="276" w:lineRule="auto"/>
        <w:jc w:val="both"/>
        <w:rPr>
          <w:rFonts w:ascii="Arial" w:hAnsi="Arial" w:cs="Arial"/>
          <w:sz w:val="20"/>
          <w:szCs w:val="20"/>
        </w:rPr>
      </w:pPr>
      <w:r w:rsidRPr="00DB50A5">
        <w:rPr>
          <w:rFonts w:ascii="Times New Roman" w:hAnsi="Times New Roman" w:eastAsia="Times New Roman" w:cs="Times New Roman"/>
          <w:b/>
          <w:noProof/>
          <w:color w:val="000000"/>
          <w:sz w:val="36"/>
          <w:szCs w:val="36"/>
        </w:rPr>
        <w:lastRenderedPageBreak/>
        <w:drawing>
          <wp:anchor distT="0" distB="0" distL="114300" distR="114300" simplePos="0" relativeHeight="251684864" behindDoc="1" locked="0" layoutInCell="1" allowOverlap="1" wp14:anchorId="7EB009F5" wp14:editId="0C57CE88">
            <wp:simplePos x="0" y="0"/>
            <wp:positionH relativeFrom="page">
              <wp:posOffset>0</wp:posOffset>
            </wp:positionH>
            <wp:positionV relativeFrom="paragraph">
              <wp:posOffset>-889331</wp:posOffset>
            </wp:positionV>
            <wp:extent cx="7771130" cy="10188575"/>
            <wp:effectExtent l="0" t="0" r="1270"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VG.jpg"/>
                    <pic:cNvPicPr/>
                  </pic:nvPicPr>
                  <pic:blipFill>
                    <a:blip r:embed="rId7">
                      <a:extLst>
                        <a:ext uri="{28A0092B-C50C-407E-A947-70E740481C1C}">
                          <a14:useLocalDpi xmlns:a14="http://schemas.microsoft.com/office/drawing/2010/main" val="0"/>
                        </a:ext>
                      </a:extLst>
                    </a:blip>
                    <a:stretch>
                      <a:fillRect/>
                    </a:stretch>
                  </pic:blipFill>
                  <pic:spPr>
                    <a:xfrm>
                      <a:off x="0" y="0"/>
                      <a:ext cx="7771130" cy="10188575"/>
                    </a:xfrm>
                    <a:prstGeom prst="rect">
                      <a:avLst/>
                    </a:prstGeom>
                  </pic:spPr>
                </pic:pic>
              </a:graphicData>
            </a:graphic>
            <wp14:sizeRelH relativeFrom="page">
              <wp14:pctWidth>0</wp14:pctWidth>
            </wp14:sizeRelH>
            <wp14:sizeRelV relativeFrom="page">
              <wp14:pctHeight>0</wp14:pctHeight>
            </wp14:sizeRelV>
          </wp:anchor>
        </w:drawing>
      </w:r>
      <w:r w:rsidR="022BA04F">
        <w:rPr/>
        <w:t/>
      </w:r>
    </w:p>
    <w:tbl>
      <w:tblPr>
        <w:tblpPr w:leftFromText="180" w:rightFromText="180" w:vertAnchor="text" w:horzAnchor="page" w:tblpX="2890" w:tblpY="-1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70"/>
        <w:gridCol w:w="3418"/>
        <w:gridCol w:w="3152"/>
      </w:tblGrid>
      <w:tr w:rsidRPr="002F1B77" w:rsidR="002E3DB5" w:rsidTr="002E3DB5" w14:paraId="7F12C10B" w14:textId="77777777">
        <w:tc>
          <w:tcPr>
            <w:tcW w:w="1170" w:type="dxa"/>
            <w:shd w:val="clear" w:color="auto" w:fill="C5E0B3"/>
          </w:tcPr>
          <w:p w:rsidRPr="002F1B77" w:rsidR="002E3DB5" w:rsidP="002E3DB5" w:rsidRDefault="002E3DB5" w14:paraId="1C069C2B" w14:textId="77777777">
            <w:pPr>
              <w:spacing w:before="120" w:after="120" w:line="276" w:lineRule="auto"/>
              <w:jc w:val="center"/>
              <w:rPr>
                <w:rFonts w:ascii="Arial" w:hAnsi="Arial" w:cs="Arial"/>
                <w:b/>
                <w:sz w:val="20"/>
                <w:szCs w:val="20"/>
              </w:rPr>
            </w:pPr>
            <w:r w:rsidRPr="002F1B77">
              <w:rPr>
                <w:rFonts w:ascii="Arial" w:hAnsi="Arial" w:cs="Arial"/>
                <w:b/>
                <w:sz w:val="20"/>
                <w:szCs w:val="20"/>
              </w:rPr>
              <w:t>STT</w:t>
            </w:r>
          </w:p>
        </w:tc>
        <w:tc>
          <w:tcPr>
            <w:tcW w:w="3418" w:type="dxa"/>
            <w:shd w:val="clear" w:color="auto" w:fill="C5E0B3"/>
          </w:tcPr>
          <w:p w:rsidRPr="002F1B77" w:rsidR="002E3DB5" w:rsidP="002E3DB5" w:rsidRDefault="002E3DB5" w14:paraId="44A1E806" w14:textId="77777777">
            <w:pPr>
              <w:spacing w:before="120" w:after="120" w:line="276" w:lineRule="auto"/>
              <w:jc w:val="center"/>
              <w:rPr>
                <w:rFonts w:ascii="Arial" w:hAnsi="Arial" w:cs="Arial"/>
                <w:b/>
                <w:sz w:val="20"/>
                <w:szCs w:val="20"/>
              </w:rPr>
            </w:pPr>
            <w:r w:rsidRPr="002F1B77">
              <w:rPr>
                <w:rFonts w:ascii="Arial" w:hAnsi="Arial" w:cs="Arial"/>
                <w:b/>
                <w:sz w:val="20"/>
                <w:szCs w:val="20"/>
              </w:rPr>
              <w:t>Danh Mục Sản phẩm</w:t>
            </w:r>
          </w:p>
        </w:tc>
        <w:tc>
          <w:tcPr>
            <w:tcW w:w="3152" w:type="dxa"/>
            <w:shd w:val="clear" w:color="auto" w:fill="C5E0B3"/>
          </w:tcPr>
          <w:p w:rsidRPr="002F1B77" w:rsidR="002E3DB5" w:rsidP="002E3DB5" w:rsidRDefault="002E3DB5" w14:paraId="124F162F" w14:textId="77777777">
            <w:pPr>
              <w:spacing w:before="120" w:after="120" w:line="276" w:lineRule="auto"/>
              <w:jc w:val="center"/>
              <w:rPr>
                <w:rFonts w:ascii="Arial" w:hAnsi="Arial" w:cs="Arial"/>
                <w:b/>
                <w:sz w:val="20"/>
                <w:szCs w:val="20"/>
              </w:rPr>
            </w:pPr>
            <w:r w:rsidRPr="002F1B77">
              <w:rPr>
                <w:rFonts w:ascii="Arial" w:hAnsi="Arial" w:cs="Arial"/>
                <w:b/>
                <w:sz w:val="20"/>
                <w:szCs w:val="20"/>
              </w:rPr>
              <w:t>Quy cách hàng hoá</w:t>
            </w:r>
          </w:p>
        </w:tc>
      </w:tr>
      <w:tr w:rsidRPr="002F1B77" w:rsidR="002E3DB5" w:rsidTr="002E3DB5" w14:paraId="62DC46BB" w14:textId="77777777">
        <w:tc>
          <w:tcPr>
            <w:tcW w:w="1170" w:type="dxa"/>
            <w:shd w:val="clear" w:color="auto" w:fill="C5E0B3"/>
          </w:tcPr>
          <w:p w:rsidRPr="002F1B77" w:rsidR="002E3DB5" w:rsidP="002E3DB5" w:rsidRDefault="002E3DB5" w14:paraId="0D84B723" w14:textId="77777777">
            <w:pPr>
              <w:spacing w:before="120" w:after="120" w:line="276" w:lineRule="auto"/>
              <w:jc w:val="center"/>
              <w:rPr>
                <w:rFonts w:ascii="Arial" w:hAnsi="Arial" w:cs="Arial"/>
                <w:sz w:val="20"/>
                <w:szCs w:val="20"/>
              </w:rPr>
            </w:pPr>
            <w:r w:rsidRPr="002F1B77">
              <w:rPr>
                <w:rFonts w:ascii="Arial" w:hAnsi="Arial" w:cs="Arial"/>
                <w:sz w:val="20"/>
                <w:szCs w:val="20"/>
              </w:rPr>
              <w:t>1</w:t>
            </w:r>
          </w:p>
        </w:tc>
        <w:tc>
          <w:tcPr>
            <w:tcW w:w="3418" w:type="dxa"/>
            <w:shd w:val="clear" w:color="auto" w:fill="auto"/>
          </w:tcPr>
          <w:p w:rsidRPr="002F1B77" w:rsidR="002E3DB5" w:rsidP="002E3DB5" w:rsidRDefault="002E3DB5" w14:paraId="3772822C" w14:textId="77777777">
            <w:pPr>
              <w:spacing w:before="120" w:after="120" w:line="276" w:lineRule="auto"/>
              <w:jc w:val="both"/>
              <w:rPr>
                <w:rFonts w:ascii="Arial" w:hAnsi="Arial" w:cs="Arial"/>
                <w:sz w:val="20"/>
                <w:szCs w:val="20"/>
              </w:rPr>
            </w:pPr>
            <w:r w:rsidRPr="002F1B77">
              <w:rPr>
                <w:rFonts w:ascii="Arial" w:hAnsi="Arial" w:cs="Arial"/>
                <w:sz w:val="20"/>
                <w:szCs w:val="20"/>
              </w:rPr>
              <w:t>Pate Nguyên Việt</w:t>
            </w:r>
          </w:p>
        </w:tc>
        <w:tc>
          <w:tcPr>
            <w:tcW w:w="3152" w:type="dxa"/>
            <w:shd w:val="clear" w:color="auto" w:fill="auto"/>
          </w:tcPr>
          <w:p w:rsidRPr="002F1B77" w:rsidR="002E3DB5" w:rsidP="002E3DB5" w:rsidRDefault="002E3DB5" w14:paraId="3EF89E43" w14:textId="77777777">
            <w:pPr>
              <w:spacing w:before="120" w:after="120" w:line="276" w:lineRule="auto"/>
              <w:jc w:val="center"/>
              <w:rPr>
                <w:rFonts w:ascii="Arial" w:hAnsi="Arial" w:cs="Arial"/>
                <w:sz w:val="20"/>
                <w:szCs w:val="20"/>
              </w:rPr>
            </w:pPr>
            <w:r w:rsidRPr="002F1B77">
              <w:rPr>
                <w:rFonts w:ascii="Arial" w:hAnsi="Arial" w:cs="Arial"/>
                <w:sz w:val="20"/>
                <w:szCs w:val="20"/>
              </w:rPr>
              <w:t xml:space="preserve">Đóng </w:t>
            </w:r>
            <w:r>
              <w:rPr>
                <w:rFonts w:ascii="Arial" w:hAnsi="Arial" w:cs="Arial"/>
                <w:sz w:val="20"/>
                <w:szCs w:val="20"/>
              </w:rPr>
              <w:t>hộp</w:t>
            </w:r>
            <w:r w:rsidRPr="002F1B77">
              <w:rPr>
                <w:rFonts w:ascii="Arial" w:hAnsi="Arial" w:cs="Arial"/>
                <w:sz w:val="20"/>
                <w:szCs w:val="20"/>
              </w:rPr>
              <w:t xml:space="preserve"> </w:t>
            </w:r>
            <w:r>
              <w:rPr>
                <w:rFonts w:ascii="Arial" w:hAnsi="Arial" w:cs="Arial"/>
                <w:sz w:val="20"/>
                <w:szCs w:val="20"/>
              </w:rPr>
              <w:t>1</w:t>
            </w:r>
            <w:r w:rsidRPr="002F1B77">
              <w:rPr>
                <w:rFonts w:ascii="Arial" w:hAnsi="Arial" w:cs="Arial"/>
                <w:sz w:val="20"/>
                <w:szCs w:val="20"/>
              </w:rPr>
              <w:t xml:space="preserve"> kg</w:t>
            </w:r>
          </w:p>
        </w:tc>
      </w:tr>
      <w:tr w:rsidRPr="002F1B77" w:rsidR="002E3DB5" w:rsidTr="002E3DB5" w14:paraId="73DEAD47" w14:textId="77777777">
        <w:tc>
          <w:tcPr>
            <w:tcW w:w="1170" w:type="dxa"/>
            <w:shd w:val="clear" w:color="auto" w:fill="C5E0B3"/>
          </w:tcPr>
          <w:p w:rsidRPr="002F1B77" w:rsidR="002E3DB5" w:rsidP="002E3DB5" w:rsidRDefault="002E3DB5" w14:paraId="37925E55" w14:textId="77777777">
            <w:pPr>
              <w:spacing w:before="120" w:after="120" w:line="276" w:lineRule="auto"/>
              <w:jc w:val="center"/>
              <w:rPr>
                <w:rFonts w:ascii="Arial" w:hAnsi="Arial" w:cs="Arial"/>
                <w:sz w:val="20"/>
                <w:szCs w:val="20"/>
              </w:rPr>
            </w:pPr>
            <w:r w:rsidRPr="002F1B77">
              <w:rPr>
                <w:rFonts w:ascii="Arial" w:hAnsi="Arial" w:cs="Arial"/>
                <w:sz w:val="20"/>
                <w:szCs w:val="20"/>
              </w:rPr>
              <w:t>2</w:t>
            </w:r>
          </w:p>
        </w:tc>
        <w:tc>
          <w:tcPr>
            <w:tcW w:w="3418" w:type="dxa"/>
            <w:shd w:val="clear" w:color="auto" w:fill="auto"/>
          </w:tcPr>
          <w:p w:rsidRPr="002F1B77" w:rsidR="002E3DB5" w:rsidP="002E3DB5" w:rsidRDefault="002E3DB5" w14:paraId="0539BA06" w14:textId="77777777">
            <w:pPr>
              <w:spacing w:before="120" w:after="120" w:line="276" w:lineRule="auto"/>
              <w:jc w:val="both"/>
              <w:rPr>
                <w:rFonts w:ascii="Arial" w:hAnsi="Arial" w:cs="Arial"/>
                <w:sz w:val="20"/>
                <w:szCs w:val="20"/>
              </w:rPr>
            </w:pPr>
            <w:r>
              <w:rPr>
                <w:rFonts w:ascii="Arial" w:hAnsi="Arial" w:cs="Arial"/>
                <w:sz w:val="20"/>
                <w:szCs w:val="20"/>
              </w:rPr>
              <w:t>Thịt Gà Xé BSTV</w:t>
            </w:r>
          </w:p>
        </w:tc>
        <w:tc>
          <w:tcPr>
            <w:tcW w:w="3152" w:type="dxa"/>
            <w:shd w:val="clear" w:color="auto" w:fill="auto"/>
          </w:tcPr>
          <w:p w:rsidRPr="002F1B77" w:rsidR="002E3DB5" w:rsidP="002E3DB5" w:rsidRDefault="002E3DB5" w14:paraId="12A2352D" w14:textId="77777777">
            <w:pPr>
              <w:spacing w:before="120" w:after="120" w:line="276" w:lineRule="auto"/>
              <w:jc w:val="center"/>
              <w:rPr>
                <w:rFonts w:ascii="Arial" w:hAnsi="Arial" w:cs="Arial"/>
                <w:sz w:val="20"/>
                <w:szCs w:val="20"/>
              </w:rPr>
            </w:pPr>
            <w:r w:rsidRPr="002F1B77">
              <w:rPr>
                <w:rFonts w:ascii="Arial" w:hAnsi="Arial" w:cs="Arial"/>
                <w:sz w:val="20"/>
                <w:szCs w:val="20"/>
              </w:rPr>
              <w:t xml:space="preserve">Đóng bịch </w:t>
            </w:r>
            <w:r>
              <w:rPr>
                <w:rFonts w:ascii="Arial" w:hAnsi="Arial" w:cs="Arial"/>
                <w:sz w:val="20"/>
                <w:szCs w:val="20"/>
              </w:rPr>
              <w:t>1</w:t>
            </w:r>
            <w:r w:rsidRPr="002F1B77">
              <w:rPr>
                <w:rFonts w:ascii="Arial" w:hAnsi="Arial" w:cs="Arial"/>
                <w:sz w:val="20"/>
                <w:szCs w:val="20"/>
              </w:rPr>
              <w:t xml:space="preserve"> kg</w:t>
            </w:r>
          </w:p>
        </w:tc>
      </w:tr>
      <w:tr w:rsidRPr="002F1B77" w:rsidR="002E3DB5" w:rsidTr="002E3DB5" w14:paraId="7478F0A7" w14:textId="77777777">
        <w:tc>
          <w:tcPr>
            <w:tcW w:w="1170" w:type="dxa"/>
            <w:shd w:val="clear" w:color="auto" w:fill="C5E0B3"/>
          </w:tcPr>
          <w:p w:rsidRPr="002F1B77" w:rsidR="002E3DB5" w:rsidP="002E3DB5" w:rsidRDefault="002E3DB5" w14:paraId="40AA63E5" w14:textId="77777777">
            <w:pPr>
              <w:spacing w:before="120" w:after="120" w:line="276" w:lineRule="auto"/>
              <w:jc w:val="center"/>
              <w:rPr>
                <w:rFonts w:ascii="Arial" w:hAnsi="Arial" w:cs="Arial"/>
                <w:sz w:val="20"/>
                <w:szCs w:val="20"/>
              </w:rPr>
            </w:pPr>
            <w:r w:rsidRPr="002F1B77">
              <w:rPr>
                <w:rFonts w:ascii="Arial" w:hAnsi="Arial" w:cs="Arial"/>
                <w:sz w:val="20"/>
                <w:szCs w:val="20"/>
              </w:rPr>
              <w:t>3</w:t>
            </w:r>
          </w:p>
        </w:tc>
        <w:tc>
          <w:tcPr>
            <w:tcW w:w="3418" w:type="dxa"/>
            <w:shd w:val="clear" w:color="auto" w:fill="auto"/>
          </w:tcPr>
          <w:p w:rsidRPr="002F1B77" w:rsidR="002E3DB5" w:rsidP="002E3DB5" w:rsidRDefault="002E3DB5" w14:paraId="63C71FA2" w14:textId="77777777">
            <w:pPr>
              <w:spacing w:before="120" w:after="120" w:line="276" w:lineRule="auto"/>
              <w:jc w:val="both"/>
              <w:rPr>
                <w:rFonts w:ascii="Arial" w:hAnsi="Arial" w:cs="Arial"/>
                <w:sz w:val="20"/>
                <w:szCs w:val="20"/>
              </w:rPr>
            </w:pPr>
            <w:r w:rsidRPr="002F1B77">
              <w:rPr>
                <w:rFonts w:ascii="Arial" w:hAnsi="Arial" w:cs="Arial"/>
                <w:sz w:val="20"/>
                <w:szCs w:val="20"/>
              </w:rPr>
              <w:t>Nước Tương Nguyên Việt</w:t>
            </w:r>
          </w:p>
        </w:tc>
        <w:tc>
          <w:tcPr>
            <w:tcW w:w="3152" w:type="dxa"/>
            <w:shd w:val="clear" w:color="auto" w:fill="auto"/>
          </w:tcPr>
          <w:p w:rsidRPr="002F1B77" w:rsidR="002E3DB5" w:rsidP="002E3DB5" w:rsidRDefault="002E3DB5" w14:paraId="691562B7" w14:textId="77777777">
            <w:pPr>
              <w:spacing w:before="120" w:after="120" w:line="276" w:lineRule="auto"/>
              <w:jc w:val="center"/>
              <w:rPr>
                <w:rFonts w:ascii="Arial" w:hAnsi="Arial" w:cs="Arial"/>
                <w:sz w:val="20"/>
                <w:szCs w:val="20"/>
              </w:rPr>
            </w:pPr>
            <w:r w:rsidRPr="002F1B77">
              <w:rPr>
                <w:rFonts w:ascii="Arial" w:hAnsi="Arial" w:cs="Arial"/>
                <w:sz w:val="20"/>
                <w:szCs w:val="20"/>
              </w:rPr>
              <w:t xml:space="preserve">Đóng </w:t>
            </w:r>
            <w:r>
              <w:rPr>
                <w:rFonts w:ascii="Arial" w:hAnsi="Arial" w:cs="Arial"/>
                <w:sz w:val="20"/>
                <w:szCs w:val="20"/>
              </w:rPr>
              <w:t>can 5</w:t>
            </w:r>
            <w:r w:rsidRPr="002F1B77">
              <w:rPr>
                <w:rFonts w:ascii="Arial" w:hAnsi="Arial" w:cs="Arial"/>
                <w:sz w:val="20"/>
                <w:szCs w:val="20"/>
              </w:rPr>
              <w:t xml:space="preserve"> </w:t>
            </w:r>
            <w:r>
              <w:rPr>
                <w:rFonts w:ascii="Arial" w:hAnsi="Arial" w:cs="Arial"/>
                <w:sz w:val="20"/>
                <w:szCs w:val="20"/>
              </w:rPr>
              <w:t>lít</w:t>
            </w:r>
          </w:p>
        </w:tc>
      </w:tr>
      <w:tr w:rsidRPr="002F1B77" w:rsidR="002E3DB5" w:rsidTr="002E3DB5" w14:paraId="617BD615" w14:textId="77777777">
        <w:tc>
          <w:tcPr>
            <w:tcW w:w="1170" w:type="dxa"/>
            <w:shd w:val="clear" w:color="auto" w:fill="C5E0B3"/>
          </w:tcPr>
          <w:p w:rsidRPr="002F1B77" w:rsidR="002E3DB5" w:rsidP="002E3DB5" w:rsidRDefault="002E3DB5" w14:paraId="5EB51F44" w14:textId="77777777">
            <w:pPr>
              <w:spacing w:before="120" w:after="120" w:line="276" w:lineRule="auto"/>
              <w:jc w:val="center"/>
              <w:rPr>
                <w:rFonts w:ascii="Arial" w:hAnsi="Arial" w:cs="Arial"/>
                <w:sz w:val="20"/>
                <w:szCs w:val="20"/>
              </w:rPr>
            </w:pPr>
            <w:r w:rsidRPr="002F1B77">
              <w:rPr>
                <w:rFonts w:ascii="Arial" w:hAnsi="Arial" w:cs="Arial"/>
                <w:sz w:val="20"/>
                <w:szCs w:val="20"/>
              </w:rPr>
              <w:t>4</w:t>
            </w:r>
          </w:p>
        </w:tc>
        <w:tc>
          <w:tcPr>
            <w:tcW w:w="3418" w:type="dxa"/>
            <w:shd w:val="clear" w:color="auto" w:fill="auto"/>
          </w:tcPr>
          <w:p w:rsidR="002E3DB5" w:rsidP="002E3DB5" w:rsidRDefault="002E3DB5" w14:paraId="657D636B" w14:textId="77777777">
            <w:pPr>
              <w:spacing w:before="120" w:after="120" w:line="276" w:lineRule="auto"/>
              <w:jc w:val="both"/>
              <w:rPr>
                <w:rFonts w:ascii="Arial" w:hAnsi="Arial" w:cs="Arial"/>
                <w:sz w:val="20"/>
                <w:szCs w:val="20"/>
              </w:rPr>
            </w:pPr>
            <w:r>
              <w:rPr>
                <w:rFonts w:ascii="Arial" w:hAnsi="Arial" w:cs="Arial"/>
                <w:sz w:val="20"/>
                <w:szCs w:val="20"/>
              </w:rPr>
              <w:t>Thịt Heo Nướng BSTV</w:t>
            </w:r>
          </w:p>
        </w:tc>
        <w:tc>
          <w:tcPr>
            <w:tcW w:w="3152" w:type="dxa"/>
            <w:shd w:val="clear" w:color="auto" w:fill="auto"/>
          </w:tcPr>
          <w:p w:rsidRPr="002F1B77" w:rsidR="002E3DB5" w:rsidP="002E3DB5" w:rsidRDefault="002E3DB5" w14:paraId="165BF968" w14:textId="77777777">
            <w:pPr>
              <w:spacing w:before="120" w:after="120" w:line="276" w:lineRule="auto"/>
              <w:jc w:val="center"/>
              <w:rPr>
                <w:rFonts w:ascii="Arial" w:hAnsi="Arial" w:cs="Arial"/>
                <w:sz w:val="20"/>
                <w:szCs w:val="20"/>
              </w:rPr>
            </w:pPr>
            <w:r w:rsidRPr="002F1B77">
              <w:rPr>
                <w:rFonts w:ascii="Arial" w:hAnsi="Arial" w:cs="Arial"/>
                <w:sz w:val="20"/>
                <w:szCs w:val="20"/>
              </w:rPr>
              <w:t xml:space="preserve">Đóng bịch </w:t>
            </w:r>
            <w:r>
              <w:rPr>
                <w:rFonts w:ascii="Arial" w:hAnsi="Arial" w:cs="Arial"/>
                <w:sz w:val="20"/>
                <w:szCs w:val="20"/>
              </w:rPr>
              <w:t>1</w:t>
            </w:r>
            <w:r w:rsidRPr="002F1B77">
              <w:rPr>
                <w:rFonts w:ascii="Arial" w:hAnsi="Arial" w:cs="Arial"/>
                <w:sz w:val="20"/>
                <w:szCs w:val="20"/>
              </w:rPr>
              <w:t xml:space="preserve"> kg</w:t>
            </w:r>
          </w:p>
        </w:tc>
      </w:tr>
      <w:tr w:rsidRPr="002F1B77" w:rsidR="002E3DB5" w:rsidTr="002E3DB5" w14:paraId="54F2B812" w14:textId="77777777">
        <w:trPr>
          <w:trHeight w:val="494"/>
        </w:trPr>
        <w:tc>
          <w:tcPr>
            <w:tcW w:w="1170" w:type="dxa"/>
            <w:shd w:val="clear" w:color="auto" w:fill="C5E0B3"/>
          </w:tcPr>
          <w:p w:rsidRPr="002F1B77" w:rsidR="002E3DB5" w:rsidP="002E3DB5" w:rsidRDefault="002E3DB5" w14:paraId="66D0D285" w14:textId="77777777">
            <w:pPr>
              <w:spacing w:before="120" w:after="120" w:line="276" w:lineRule="auto"/>
              <w:jc w:val="center"/>
              <w:rPr>
                <w:rFonts w:ascii="Arial" w:hAnsi="Arial" w:cs="Arial"/>
                <w:sz w:val="20"/>
                <w:szCs w:val="20"/>
              </w:rPr>
            </w:pPr>
            <w:r>
              <w:rPr>
                <w:rFonts w:ascii="Arial" w:hAnsi="Arial" w:cs="Arial"/>
                <w:sz w:val="20"/>
                <w:szCs w:val="20"/>
              </w:rPr>
              <w:t>5</w:t>
            </w:r>
          </w:p>
        </w:tc>
        <w:tc>
          <w:tcPr>
            <w:tcW w:w="3418" w:type="dxa"/>
            <w:shd w:val="clear" w:color="auto" w:fill="auto"/>
          </w:tcPr>
          <w:p w:rsidRPr="002F1B77" w:rsidR="002E3DB5" w:rsidP="002E3DB5" w:rsidRDefault="002E3DB5" w14:paraId="742931EC" w14:textId="77777777">
            <w:pPr>
              <w:spacing w:before="120" w:after="120" w:line="276" w:lineRule="auto"/>
              <w:jc w:val="both"/>
              <w:rPr>
                <w:rFonts w:ascii="Arial" w:hAnsi="Arial" w:cs="Arial"/>
                <w:sz w:val="20"/>
                <w:szCs w:val="20"/>
              </w:rPr>
            </w:pPr>
            <w:r w:rsidRPr="002F1B77">
              <w:rPr>
                <w:rFonts w:ascii="Arial" w:hAnsi="Arial" w:cs="Arial"/>
                <w:sz w:val="20"/>
                <w:szCs w:val="20"/>
              </w:rPr>
              <w:t>Thị Xông Khói San Miguel Pure</w:t>
            </w:r>
          </w:p>
        </w:tc>
        <w:tc>
          <w:tcPr>
            <w:tcW w:w="3152" w:type="dxa"/>
            <w:shd w:val="clear" w:color="auto" w:fill="auto"/>
          </w:tcPr>
          <w:p w:rsidRPr="002F1B77" w:rsidR="002E3DB5" w:rsidP="002E3DB5" w:rsidRDefault="002E3DB5" w14:paraId="6B6D235E" w14:textId="77777777">
            <w:pPr>
              <w:spacing w:before="120" w:after="120" w:line="276" w:lineRule="auto"/>
              <w:jc w:val="center"/>
              <w:rPr>
                <w:rFonts w:ascii="Arial" w:hAnsi="Arial" w:cs="Arial"/>
                <w:sz w:val="20"/>
                <w:szCs w:val="20"/>
              </w:rPr>
            </w:pPr>
            <w:r w:rsidRPr="002F1B77">
              <w:rPr>
                <w:rFonts w:ascii="Arial" w:hAnsi="Arial" w:cs="Arial"/>
                <w:sz w:val="20"/>
                <w:szCs w:val="20"/>
              </w:rPr>
              <w:t xml:space="preserve">Đóng bịch </w:t>
            </w:r>
            <w:r>
              <w:rPr>
                <w:rFonts w:ascii="Arial" w:hAnsi="Arial" w:cs="Arial"/>
                <w:sz w:val="20"/>
                <w:szCs w:val="20"/>
              </w:rPr>
              <w:t>0.5</w:t>
            </w:r>
            <w:r w:rsidRPr="002F1B77">
              <w:rPr>
                <w:rFonts w:ascii="Arial" w:hAnsi="Arial" w:cs="Arial"/>
                <w:sz w:val="20"/>
                <w:szCs w:val="20"/>
              </w:rPr>
              <w:t xml:space="preserve"> kg</w:t>
            </w:r>
          </w:p>
        </w:tc>
      </w:tr>
      <w:tr w:rsidRPr="002F1B77" w:rsidR="002E3DB5" w:rsidTr="002E3DB5" w14:paraId="1C504E67" w14:textId="77777777">
        <w:tc>
          <w:tcPr>
            <w:tcW w:w="1170" w:type="dxa"/>
            <w:shd w:val="clear" w:color="auto" w:fill="C5E0B3"/>
          </w:tcPr>
          <w:p w:rsidRPr="002F1B77" w:rsidR="002E3DB5" w:rsidP="002E3DB5" w:rsidRDefault="002E3DB5" w14:paraId="7E8C6C2B" w14:textId="77777777">
            <w:pPr>
              <w:spacing w:before="120" w:after="120" w:line="276" w:lineRule="auto"/>
              <w:jc w:val="center"/>
              <w:rPr>
                <w:rFonts w:ascii="Arial" w:hAnsi="Arial" w:cs="Arial"/>
                <w:sz w:val="20"/>
                <w:szCs w:val="20"/>
              </w:rPr>
            </w:pPr>
            <w:r>
              <w:rPr>
                <w:rFonts w:ascii="Arial" w:hAnsi="Arial" w:cs="Arial"/>
                <w:sz w:val="20"/>
                <w:szCs w:val="20"/>
              </w:rPr>
              <w:t>6</w:t>
            </w:r>
          </w:p>
        </w:tc>
        <w:tc>
          <w:tcPr>
            <w:tcW w:w="3418" w:type="dxa"/>
            <w:shd w:val="clear" w:color="auto" w:fill="auto"/>
          </w:tcPr>
          <w:p w:rsidRPr="002F1B77" w:rsidR="002E3DB5" w:rsidP="002E3DB5" w:rsidRDefault="00BF6B33" w14:paraId="6C1EA175" w14:textId="4C473E5C">
            <w:pPr>
              <w:spacing w:before="120" w:after="120" w:line="276" w:lineRule="auto"/>
              <w:jc w:val="both"/>
              <w:rPr>
                <w:rFonts w:ascii="Arial" w:hAnsi="Arial" w:cs="Arial"/>
                <w:sz w:val="20"/>
                <w:szCs w:val="20"/>
              </w:rPr>
            </w:pPr>
            <w:r>
              <w:rPr>
                <w:rFonts w:ascii="Arial" w:hAnsi="Arial" w:cs="Arial"/>
                <w:sz w:val="20"/>
                <w:szCs w:val="20"/>
              </w:rPr>
              <w:t>Chà Bông Nguyên Việt</w:t>
            </w:r>
          </w:p>
        </w:tc>
        <w:tc>
          <w:tcPr>
            <w:tcW w:w="3152" w:type="dxa"/>
            <w:shd w:val="clear" w:color="auto" w:fill="auto"/>
          </w:tcPr>
          <w:p w:rsidRPr="002F1B77" w:rsidR="002E3DB5" w:rsidP="002E3DB5" w:rsidRDefault="002E3DB5" w14:paraId="6E24FECF" w14:textId="2081D23F">
            <w:pPr>
              <w:spacing w:before="120" w:after="120" w:line="276" w:lineRule="auto"/>
              <w:jc w:val="center"/>
              <w:rPr>
                <w:rFonts w:ascii="Arial" w:hAnsi="Arial" w:cs="Arial"/>
                <w:sz w:val="20"/>
                <w:szCs w:val="20"/>
              </w:rPr>
            </w:pPr>
            <w:r w:rsidRPr="002F1B77">
              <w:rPr>
                <w:rFonts w:ascii="Arial" w:hAnsi="Arial" w:cs="Arial"/>
                <w:sz w:val="20"/>
                <w:szCs w:val="20"/>
              </w:rPr>
              <w:t xml:space="preserve">Đóng bịch </w:t>
            </w:r>
            <w:r>
              <w:rPr>
                <w:rFonts w:ascii="Arial" w:hAnsi="Arial" w:cs="Arial"/>
                <w:sz w:val="20"/>
                <w:szCs w:val="20"/>
              </w:rPr>
              <w:t>1</w:t>
            </w:r>
            <w:r w:rsidRPr="002F1B77">
              <w:rPr>
                <w:rFonts w:ascii="Arial" w:hAnsi="Arial" w:cs="Arial"/>
                <w:sz w:val="20"/>
                <w:szCs w:val="20"/>
              </w:rPr>
              <w:t xml:space="preserve"> kg</w:t>
            </w:r>
            <w:r w:rsidR="00D21A0C">
              <w:rPr>
                <w:rFonts w:ascii="Arial" w:hAnsi="Arial" w:cs="Arial"/>
                <w:sz w:val="20"/>
                <w:szCs w:val="20"/>
              </w:rPr>
              <w:t xml:space="preserve"> /5 kg</w:t>
            </w:r>
          </w:p>
        </w:tc>
      </w:tr>
      <w:tr w:rsidRPr="002F1B77" w:rsidR="00CD3D29" w:rsidTr="002E3DB5" w14:paraId="4EC379A2" w14:textId="77777777">
        <w:tc>
          <w:tcPr>
            <w:tcW w:w="1170" w:type="dxa"/>
            <w:shd w:val="clear" w:color="auto" w:fill="C5E0B3"/>
          </w:tcPr>
          <w:p w:rsidR="00CD3D29" w:rsidP="002E3DB5" w:rsidRDefault="00CD3D29" w14:paraId="379B6B57" w14:textId="0D12E6AC">
            <w:pPr>
              <w:spacing w:before="120" w:after="120" w:line="276" w:lineRule="auto"/>
              <w:jc w:val="center"/>
              <w:rPr>
                <w:rFonts w:ascii="Arial" w:hAnsi="Arial" w:cs="Arial"/>
                <w:sz w:val="20"/>
                <w:szCs w:val="20"/>
              </w:rPr>
            </w:pPr>
            <w:r>
              <w:rPr>
                <w:rFonts w:ascii="Arial" w:hAnsi="Arial" w:cs="Arial"/>
                <w:sz w:val="20"/>
                <w:szCs w:val="20"/>
              </w:rPr>
              <w:t>7</w:t>
            </w:r>
          </w:p>
        </w:tc>
        <w:tc>
          <w:tcPr>
            <w:tcW w:w="3418" w:type="dxa"/>
            <w:shd w:val="clear" w:color="auto" w:fill="auto"/>
          </w:tcPr>
          <w:p w:rsidR="00CD3D29" w:rsidP="002E3DB5" w:rsidRDefault="00CD3D29" w14:paraId="6071C870" w14:textId="71BB2402">
            <w:pPr>
              <w:spacing w:before="120" w:after="120" w:line="276" w:lineRule="auto"/>
              <w:jc w:val="both"/>
              <w:rPr>
                <w:rFonts w:ascii="Arial" w:hAnsi="Arial" w:cs="Arial"/>
                <w:sz w:val="20"/>
                <w:szCs w:val="20"/>
              </w:rPr>
            </w:pPr>
            <w:r>
              <w:rPr>
                <w:rFonts w:ascii="Arial" w:hAnsi="Arial" w:cs="Arial"/>
                <w:sz w:val="20"/>
                <w:szCs w:val="20"/>
              </w:rPr>
              <w:t>Giò Lụa</w:t>
            </w:r>
            <w:r w:rsidR="00EC1265">
              <w:rPr>
                <w:rFonts w:ascii="Arial" w:hAnsi="Arial" w:cs="Arial"/>
                <w:sz w:val="20"/>
                <w:szCs w:val="20"/>
              </w:rPr>
              <w:t xml:space="preserve"> BSTV</w:t>
            </w:r>
          </w:p>
        </w:tc>
        <w:tc>
          <w:tcPr>
            <w:tcW w:w="3152" w:type="dxa"/>
            <w:shd w:val="clear" w:color="auto" w:fill="auto"/>
          </w:tcPr>
          <w:p w:rsidRPr="002F1B77" w:rsidR="00CD3D29" w:rsidP="002E3DB5" w:rsidRDefault="00CD3D29" w14:paraId="082356BE" w14:textId="72DFC198">
            <w:pPr>
              <w:spacing w:before="120" w:after="120" w:line="276" w:lineRule="auto"/>
              <w:jc w:val="center"/>
              <w:rPr>
                <w:rFonts w:ascii="Arial" w:hAnsi="Arial" w:cs="Arial"/>
                <w:sz w:val="20"/>
                <w:szCs w:val="20"/>
              </w:rPr>
            </w:pPr>
            <w:r>
              <w:rPr>
                <w:rFonts w:ascii="Arial" w:hAnsi="Arial" w:cs="Arial"/>
                <w:sz w:val="20"/>
                <w:szCs w:val="20"/>
              </w:rPr>
              <w:t>Đóng bịch 0.5 kg</w:t>
            </w:r>
          </w:p>
        </w:tc>
      </w:tr>
      <w:tr w:rsidRPr="002F1B77" w:rsidR="002E3DB5" w:rsidTr="002E3DB5" w14:paraId="458BAD1D" w14:textId="77777777">
        <w:tc>
          <w:tcPr>
            <w:tcW w:w="1170" w:type="dxa"/>
            <w:shd w:val="clear" w:color="auto" w:fill="C5E0B3"/>
          </w:tcPr>
          <w:p w:rsidR="002E3DB5" w:rsidP="002E3DB5" w:rsidRDefault="002E3DB5" w14:paraId="48AEB2FD" w14:textId="77777777">
            <w:pPr>
              <w:spacing w:before="120" w:after="120" w:line="276" w:lineRule="auto"/>
              <w:jc w:val="center"/>
              <w:rPr>
                <w:rFonts w:ascii="Arial" w:hAnsi="Arial" w:cs="Arial"/>
                <w:sz w:val="20"/>
                <w:szCs w:val="20"/>
              </w:rPr>
            </w:pPr>
            <w:r>
              <w:rPr>
                <w:rFonts w:ascii="Arial" w:hAnsi="Arial" w:cs="Arial"/>
                <w:sz w:val="20"/>
                <w:szCs w:val="20"/>
              </w:rPr>
              <w:t>8</w:t>
            </w:r>
          </w:p>
        </w:tc>
        <w:tc>
          <w:tcPr>
            <w:tcW w:w="3418" w:type="dxa"/>
            <w:shd w:val="clear" w:color="auto" w:fill="auto"/>
          </w:tcPr>
          <w:p w:rsidR="002E3DB5" w:rsidP="002E3DB5" w:rsidRDefault="002E3DB5" w14:paraId="71155E63" w14:textId="77777777">
            <w:pPr>
              <w:spacing w:before="120" w:after="120" w:line="276" w:lineRule="auto"/>
              <w:jc w:val="both"/>
              <w:rPr>
                <w:rFonts w:ascii="Arial" w:hAnsi="Arial" w:cs="Arial"/>
                <w:sz w:val="20"/>
                <w:szCs w:val="20"/>
              </w:rPr>
            </w:pPr>
            <w:r>
              <w:rPr>
                <w:rFonts w:ascii="Arial" w:hAnsi="Arial" w:cs="Arial"/>
                <w:sz w:val="20"/>
                <w:szCs w:val="20"/>
              </w:rPr>
              <w:t>Hành Phi BSTV</w:t>
            </w:r>
          </w:p>
        </w:tc>
        <w:tc>
          <w:tcPr>
            <w:tcW w:w="3152" w:type="dxa"/>
            <w:shd w:val="clear" w:color="auto" w:fill="auto"/>
          </w:tcPr>
          <w:p w:rsidRPr="002F1B77" w:rsidR="002E3DB5" w:rsidP="002E3DB5" w:rsidRDefault="002E3DB5" w14:paraId="5BD2EAEF" w14:textId="77777777">
            <w:pPr>
              <w:spacing w:before="120" w:after="120" w:line="276" w:lineRule="auto"/>
              <w:jc w:val="center"/>
              <w:rPr>
                <w:rFonts w:ascii="Arial" w:hAnsi="Arial" w:cs="Arial"/>
                <w:sz w:val="20"/>
                <w:szCs w:val="20"/>
              </w:rPr>
            </w:pPr>
            <w:r w:rsidRPr="002F1B77">
              <w:rPr>
                <w:rFonts w:ascii="Arial" w:hAnsi="Arial" w:cs="Arial"/>
                <w:sz w:val="20"/>
                <w:szCs w:val="20"/>
              </w:rPr>
              <w:t xml:space="preserve">Đóng bịch </w:t>
            </w:r>
            <w:r>
              <w:rPr>
                <w:rFonts w:ascii="Arial" w:hAnsi="Arial" w:cs="Arial"/>
                <w:sz w:val="20"/>
                <w:szCs w:val="20"/>
              </w:rPr>
              <w:t>0.5</w:t>
            </w:r>
            <w:r w:rsidRPr="002F1B77">
              <w:rPr>
                <w:rFonts w:ascii="Arial" w:hAnsi="Arial" w:cs="Arial"/>
                <w:sz w:val="20"/>
                <w:szCs w:val="20"/>
              </w:rPr>
              <w:t xml:space="preserve"> kg</w:t>
            </w:r>
          </w:p>
        </w:tc>
      </w:tr>
      <w:tr w:rsidRPr="002F1B77" w:rsidR="002E3DB5" w:rsidTr="002E3DB5" w14:paraId="1BD9B7B4" w14:textId="77777777">
        <w:tc>
          <w:tcPr>
            <w:tcW w:w="1170" w:type="dxa"/>
            <w:shd w:val="clear" w:color="auto" w:fill="C5E0B3"/>
          </w:tcPr>
          <w:p w:rsidR="002E3DB5" w:rsidP="002E3DB5" w:rsidRDefault="002E3DB5" w14:paraId="1A7D06A8" w14:textId="77777777">
            <w:pPr>
              <w:spacing w:before="120" w:after="120" w:line="276" w:lineRule="auto"/>
              <w:jc w:val="center"/>
              <w:rPr>
                <w:rFonts w:ascii="Arial" w:hAnsi="Arial" w:cs="Arial"/>
                <w:sz w:val="20"/>
                <w:szCs w:val="20"/>
              </w:rPr>
            </w:pPr>
            <w:r>
              <w:rPr>
                <w:rFonts w:ascii="Arial" w:hAnsi="Arial" w:cs="Arial"/>
                <w:sz w:val="20"/>
                <w:szCs w:val="20"/>
              </w:rPr>
              <w:t>9</w:t>
            </w:r>
          </w:p>
        </w:tc>
        <w:tc>
          <w:tcPr>
            <w:tcW w:w="3418" w:type="dxa"/>
            <w:shd w:val="clear" w:color="auto" w:fill="auto"/>
          </w:tcPr>
          <w:p w:rsidR="002E3DB5" w:rsidP="002E3DB5" w:rsidRDefault="002E3DB5" w14:paraId="49751BB2" w14:textId="77777777">
            <w:pPr>
              <w:spacing w:before="120" w:after="120" w:line="276" w:lineRule="auto"/>
              <w:jc w:val="both"/>
              <w:rPr>
                <w:rFonts w:ascii="Arial" w:hAnsi="Arial" w:cs="Arial"/>
                <w:sz w:val="20"/>
                <w:szCs w:val="20"/>
              </w:rPr>
            </w:pPr>
            <w:r w:rsidRPr="002F1B77">
              <w:rPr>
                <w:rFonts w:ascii="Arial" w:hAnsi="Arial" w:cs="Arial"/>
                <w:sz w:val="20"/>
                <w:szCs w:val="20"/>
              </w:rPr>
              <w:t xml:space="preserve">Sốt </w:t>
            </w:r>
            <w:r>
              <w:rPr>
                <w:rFonts w:ascii="Arial" w:hAnsi="Arial" w:cs="Arial"/>
                <w:sz w:val="20"/>
                <w:szCs w:val="20"/>
              </w:rPr>
              <w:t>Bánh Mì Bự (Chua Ngọt)</w:t>
            </w:r>
          </w:p>
        </w:tc>
        <w:tc>
          <w:tcPr>
            <w:tcW w:w="3152" w:type="dxa"/>
            <w:shd w:val="clear" w:color="auto" w:fill="auto"/>
          </w:tcPr>
          <w:p w:rsidRPr="002F1B77" w:rsidR="002E3DB5" w:rsidP="002E3DB5" w:rsidRDefault="002E3DB5" w14:paraId="2CB44C23" w14:textId="77777777">
            <w:pPr>
              <w:spacing w:before="120" w:after="120" w:line="276" w:lineRule="auto"/>
              <w:jc w:val="center"/>
              <w:rPr>
                <w:rFonts w:ascii="Arial" w:hAnsi="Arial" w:cs="Arial"/>
                <w:sz w:val="20"/>
                <w:szCs w:val="20"/>
              </w:rPr>
            </w:pPr>
            <w:r w:rsidRPr="002F1B77">
              <w:rPr>
                <w:rFonts w:ascii="Arial" w:hAnsi="Arial" w:cs="Arial"/>
                <w:sz w:val="20"/>
                <w:szCs w:val="20"/>
              </w:rPr>
              <w:t xml:space="preserve">Đóng bịch </w:t>
            </w:r>
            <w:r>
              <w:rPr>
                <w:rFonts w:ascii="Arial" w:hAnsi="Arial" w:cs="Arial"/>
                <w:sz w:val="20"/>
                <w:szCs w:val="20"/>
              </w:rPr>
              <w:t>1</w:t>
            </w:r>
            <w:r w:rsidRPr="002F1B77">
              <w:rPr>
                <w:rFonts w:ascii="Arial" w:hAnsi="Arial" w:cs="Arial"/>
                <w:sz w:val="20"/>
                <w:szCs w:val="20"/>
              </w:rPr>
              <w:t xml:space="preserve"> kg</w:t>
            </w:r>
          </w:p>
        </w:tc>
      </w:tr>
      <w:tr w:rsidRPr="002F1B77" w:rsidR="002E3DB5" w:rsidTr="002E3DB5" w14:paraId="33D92E21" w14:textId="77777777">
        <w:tc>
          <w:tcPr>
            <w:tcW w:w="1170" w:type="dxa"/>
            <w:shd w:val="clear" w:color="auto" w:fill="C5E0B3"/>
          </w:tcPr>
          <w:p w:rsidR="002E3DB5" w:rsidP="002E3DB5" w:rsidRDefault="002E3DB5" w14:paraId="0A6937D4" w14:textId="77777777">
            <w:pPr>
              <w:spacing w:before="120" w:after="120" w:line="276" w:lineRule="auto"/>
              <w:jc w:val="center"/>
              <w:rPr>
                <w:rFonts w:ascii="Arial" w:hAnsi="Arial" w:cs="Arial"/>
                <w:sz w:val="20"/>
                <w:szCs w:val="20"/>
              </w:rPr>
            </w:pPr>
            <w:r>
              <w:rPr>
                <w:rFonts w:ascii="Arial" w:hAnsi="Arial" w:cs="Arial"/>
                <w:sz w:val="20"/>
                <w:szCs w:val="20"/>
              </w:rPr>
              <w:t>10</w:t>
            </w:r>
          </w:p>
        </w:tc>
        <w:tc>
          <w:tcPr>
            <w:tcW w:w="3418" w:type="dxa"/>
            <w:shd w:val="clear" w:color="auto" w:fill="auto"/>
          </w:tcPr>
          <w:p w:rsidR="002E3DB5" w:rsidP="002E3DB5" w:rsidRDefault="002E3DB5" w14:paraId="018F85C7" w14:textId="77777777">
            <w:pPr>
              <w:spacing w:before="120" w:after="120" w:line="276" w:lineRule="auto"/>
              <w:jc w:val="both"/>
              <w:rPr>
                <w:rFonts w:ascii="Arial" w:hAnsi="Arial" w:cs="Arial"/>
                <w:sz w:val="20"/>
                <w:szCs w:val="20"/>
              </w:rPr>
            </w:pPr>
            <w:r w:rsidRPr="002F1B77">
              <w:rPr>
                <w:rFonts w:ascii="Arial" w:hAnsi="Arial" w:cs="Arial"/>
                <w:sz w:val="20"/>
                <w:szCs w:val="20"/>
              </w:rPr>
              <w:t xml:space="preserve">Sốt </w:t>
            </w:r>
            <w:r>
              <w:rPr>
                <w:rFonts w:ascii="Arial" w:hAnsi="Arial" w:cs="Arial"/>
                <w:sz w:val="20"/>
                <w:szCs w:val="20"/>
              </w:rPr>
              <w:t>Bánh Mì Bự (Kem Trứng)</w:t>
            </w:r>
          </w:p>
        </w:tc>
        <w:tc>
          <w:tcPr>
            <w:tcW w:w="3152" w:type="dxa"/>
            <w:shd w:val="clear" w:color="auto" w:fill="auto"/>
          </w:tcPr>
          <w:p w:rsidRPr="002F1B77" w:rsidR="002E3DB5" w:rsidP="002E3DB5" w:rsidRDefault="002E3DB5" w14:paraId="7A0BDAE3" w14:textId="77777777">
            <w:pPr>
              <w:spacing w:before="120" w:after="120" w:line="276" w:lineRule="auto"/>
              <w:jc w:val="center"/>
              <w:rPr>
                <w:rFonts w:ascii="Arial" w:hAnsi="Arial" w:cs="Arial"/>
                <w:sz w:val="20"/>
                <w:szCs w:val="20"/>
              </w:rPr>
            </w:pPr>
            <w:r w:rsidRPr="002F1B77">
              <w:rPr>
                <w:rFonts w:ascii="Arial" w:hAnsi="Arial" w:cs="Arial"/>
                <w:sz w:val="20"/>
                <w:szCs w:val="20"/>
              </w:rPr>
              <w:t xml:space="preserve">Đóng bịch </w:t>
            </w:r>
            <w:r>
              <w:rPr>
                <w:rFonts w:ascii="Arial" w:hAnsi="Arial" w:cs="Arial"/>
                <w:sz w:val="20"/>
                <w:szCs w:val="20"/>
              </w:rPr>
              <w:t>1</w:t>
            </w:r>
            <w:r w:rsidRPr="002F1B77">
              <w:rPr>
                <w:rFonts w:ascii="Arial" w:hAnsi="Arial" w:cs="Arial"/>
                <w:sz w:val="20"/>
                <w:szCs w:val="20"/>
              </w:rPr>
              <w:t xml:space="preserve"> kg</w:t>
            </w:r>
          </w:p>
        </w:tc>
      </w:tr>
      <w:tr w:rsidRPr="002F1B77" w:rsidR="002E3DB5" w:rsidTr="002E3DB5" w14:paraId="181D64BF" w14:textId="77777777">
        <w:tc>
          <w:tcPr>
            <w:tcW w:w="1170" w:type="dxa"/>
            <w:shd w:val="clear" w:color="auto" w:fill="C5E0B3"/>
          </w:tcPr>
          <w:p w:rsidRPr="002F1B77" w:rsidR="002E3DB5" w:rsidP="002E3DB5" w:rsidRDefault="002E3DB5" w14:paraId="2DCB6A27" w14:textId="77777777">
            <w:pPr>
              <w:spacing w:before="120" w:after="120" w:line="276" w:lineRule="auto"/>
              <w:jc w:val="center"/>
              <w:rPr>
                <w:rFonts w:ascii="Arial" w:hAnsi="Arial" w:cs="Arial"/>
                <w:sz w:val="20"/>
                <w:szCs w:val="20"/>
              </w:rPr>
            </w:pPr>
            <w:r>
              <w:rPr>
                <w:rFonts w:ascii="Arial" w:hAnsi="Arial" w:cs="Arial"/>
                <w:sz w:val="20"/>
                <w:szCs w:val="20"/>
              </w:rPr>
              <w:t>11</w:t>
            </w:r>
          </w:p>
        </w:tc>
        <w:tc>
          <w:tcPr>
            <w:tcW w:w="3418" w:type="dxa"/>
            <w:shd w:val="clear" w:color="auto" w:fill="auto"/>
          </w:tcPr>
          <w:p w:rsidRPr="002F1B77" w:rsidR="002E3DB5" w:rsidP="002E3DB5" w:rsidRDefault="002E3DB5" w14:paraId="6FB41C8D" w14:textId="77777777">
            <w:pPr>
              <w:spacing w:before="120" w:after="120" w:line="276" w:lineRule="auto"/>
              <w:jc w:val="both"/>
              <w:rPr>
                <w:rFonts w:ascii="Arial" w:hAnsi="Arial" w:cs="Arial"/>
                <w:sz w:val="20"/>
                <w:szCs w:val="20"/>
              </w:rPr>
            </w:pPr>
            <w:r w:rsidRPr="002F1B77">
              <w:rPr>
                <w:rFonts w:ascii="Arial" w:hAnsi="Arial" w:cs="Arial"/>
                <w:sz w:val="20"/>
                <w:szCs w:val="20"/>
              </w:rPr>
              <w:t>Bao bì đựng bánh mì</w:t>
            </w:r>
          </w:p>
        </w:tc>
        <w:tc>
          <w:tcPr>
            <w:tcW w:w="3152" w:type="dxa"/>
            <w:shd w:val="clear" w:color="auto" w:fill="auto"/>
          </w:tcPr>
          <w:p w:rsidRPr="002F1B77" w:rsidR="002E3DB5" w:rsidP="002E3DB5" w:rsidRDefault="002E3DB5" w14:paraId="6BB84AE0" w14:textId="77777777">
            <w:pPr>
              <w:spacing w:before="120" w:after="120" w:line="276" w:lineRule="auto"/>
              <w:jc w:val="center"/>
              <w:rPr>
                <w:rFonts w:ascii="Arial" w:hAnsi="Arial" w:cs="Arial"/>
                <w:sz w:val="20"/>
                <w:szCs w:val="20"/>
              </w:rPr>
            </w:pPr>
            <w:r w:rsidRPr="002F1B77">
              <w:rPr>
                <w:rFonts w:ascii="Arial" w:hAnsi="Arial" w:cs="Arial"/>
                <w:sz w:val="20"/>
                <w:szCs w:val="20"/>
              </w:rPr>
              <w:t>Đóng kiệ</w:t>
            </w:r>
            <w:r>
              <w:rPr>
                <w:rFonts w:ascii="Arial" w:hAnsi="Arial" w:cs="Arial"/>
                <w:sz w:val="20"/>
                <w:szCs w:val="20"/>
              </w:rPr>
              <w:t>n 100</w:t>
            </w:r>
            <w:r w:rsidRPr="002F1B77">
              <w:rPr>
                <w:rFonts w:ascii="Arial" w:hAnsi="Arial" w:cs="Arial"/>
                <w:sz w:val="20"/>
                <w:szCs w:val="20"/>
              </w:rPr>
              <w:t xml:space="preserve"> cái</w:t>
            </w:r>
          </w:p>
        </w:tc>
      </w:tr>
    </w:tbl>
    <w:p w:rsidR="006F4974" w:rsidP="005005C8" w:rsidRDefault="006F4974" w14:paraId="6248DEB7" w14:textId="3AA00470">
      <w:pPr>
        <w:spacing w:before="240" w:after="120" w:line="276" w:lineRule="auto"/>
        <w:jc w:val="both"/>
        <w:rPr>
          <w:rFonts w:ascii="Arial" w:hAnsi="Arial" w:cs="Arial"/>
          <w:sz w:val="20"/>
          <w:szCs w:val="20"/>
        </w:rPr>
      </w:pPr>
    </w:p>
    <w:p w:rsidR="006F4974" w:rsidP="005005C8" w:rsidRDefault="006F4974" w14:paraId="11A45921" w14:textId="77777777">
      <w:pPr>
        <w:spacing w:before="240" w:after="120" w:line="276" w:lineRule="auto"/>
        <w:jc w:val="both"/>
        <w:rPr>
          <w:rFonts w:ascii="Arial" w:hAnsi="Arial" w:cs="Arial"/>
          <w:sz w:val="20"/>
          <w:szCs w:val="20"/>
        </w:rPr>
      </w:pPr>
    </w:p>
    <w:p w:rsidRPr="002F1B77" w:rsidR="005005C8" w:rsidP="005005C8" w:rsidRDefault="005005C8" w14:paraId="7AB17098" w14:textId="7D45F1B0">
      <w:pPr>
        <w:spacing w:before="240" w:after="120" w:line="276" w:lineRule="auto"/>
        <w:jc w:val="both"/>
        <w:rPr>
          <w:rFonts w:ascii="Arial" w:hAnsi="Arial" w:cs="Arial"/>
          <w:b/>
          <w:sz w:val="20"/>
          <w:szCs w:val="20"/>
        </w:rPr>
      </w:pPr>
    </w:p>
    <w:p w:rsidRPr="002F1B77" w:rsidR="005005C8" w:rsidP="005005C8" w:rsidRDefault="007E162E" w14:paraId="212D1B01" w14:textId="2EB5EEF6">
      <w:pPr>
        <w:spacing w:before="240" w:after="120" w:line="276" w:lineRule="auto"/>
        <w:jc w:val="both"/>
        <w:rPr>
          <w:rFonts w:ascii="Arial" w:hAnsi="Arial" w:cs="Arial"/>
          <w:b/>
          <w:sz w:val="20"/>
          <w:szCs w:val="20"/>
        </w:rPr>
      </w:pPr>
      <w:r>
        <w:rPr>
          <w:rFonts w:ascii="Arial" w:hAnsi="Arial" w:cs="Arial"/>
          <w:b/>
          <w:sz w:val="20"/>
          <w:szCs w:val="20"/>
        </w:rPr>
        <w:br/>
      </w:r>
    </w:p>
    <w:p w:rsidR="005005C8" w:rsidP="005005C8" w:rsidRDefault="005005C8" w14:paraId="5A71C11D" w14:textId="77777777">
      <w:pPr>
        <w:spacing w:before="240" w:after="120" w:line="276" w:lineRule="auto"/>
        <w:jc w:val="both"/>
        <w:rPr>
          <w:rFonts w:ascii="Arial" w:hAnsi="Arial" w:cs="Arial"/>
          <w:b/>
          <w:sz w:val="20"/>
          <w:szCs w:val="20"/>
          <w:u w:val="single"/>
        </w:rPr>
      </w:pPr>
    </w:p>
    <w:p w:rsidR="005005C8" w:rsidP="005005C8" w:rsidRDefault="005005C8" w14:paraId="590A67E0" w14:textId="77777777">
      <w:pPr>
        <w:spacing w:before="240" w:after="120" w:line="276" w:lineRule="auto"/>
        <w:jc w:val="both"/>
        <w:rPr>
          <w:rFonts w:ascii="Arial" w:hAnsi="Arial" w:cs="Arial"/>
          <w:b/>
          <w:sz w:val="20"/>
          <w:szCs w:val="20"/>
          <w:u w:val="single"/>
        </w:rPr>
      </w:pPr>
    </w:p>
    <w:p w:rsidR="005005C8" w:rsidP="005005C8" w:rsidRDefault="005005C8" w14:paraId="7F3FDD41" w14:textId="77777777">
      <w:pPr>
        <w:spacing w:before="240" w:after="120" w:line="276" w:lineRule="auto"/>
        <w:jc w:val="both"/>
        <w:rPr>
          <w:rFonts w:ascii="Arial" w:hAnsi="Arial" w:cs="Arial"/>
          <w:b/>
          <w:sz w:val="20"/>
          <w:szCs w:val="20"/>
          <w:u w:val="single"/>
        </w:rPr>
      </w:pPr>
    </w:p>
    <w:p w:rsidR="005005C8" w:rsidP="005005C8" w:rsidRDefault="005005C8" w14:paraId="5018017F" w14:textId="77777777">
      <w:pPr>
        <w:spacing w:before="240" w:after="120" w:line="276" w:lineRule="auto"/>
        <w:jc w:val="both"/>
        <w:rPr>
          <w:rFonts w:ascii="Arial" w:hAnsi="Arial" w:cs="Arial"/>
          <w:b/>
          <w:sz w:val="20"/>
          <w:szCs w:val="20"/>
          <w:u w:val="single"/>
        </w:rPr>
      </w:pPr>
    </w:p>
    <w:p w:rsidR="005005C8" w:rsidP="005005C8" w:rsidRDefault="005005C8" w14:paraId="43FE3AC8" w14:textId="77777777">
      <w:pPr>
        <w:spacing w:before="240" w:after="120" w:line="276" w:lineRule="auto"/>
        <w:jc w:val="both"/>
        <w:rPr>
          <w:rFonts w:ascii="Arial" w:hAnsi="Arial" w:cs="Arial"/>
          <w:b/>
          <w:sz w:val="20"/>
          <w:szCs w:val="20"/>
          <w:u w:val="single"/>
        </w:rPr>
      </w:pPr>
    </w:p>
    <w:p w:rsidR="005005C8" w:rsidP="005005C8" w:rsidRDefault="005005C8" w14:paraId="0B21D5BD" w14:textId="3E0A96E7">
      <w:pPr>
        <w:spacing w:before="240" w:after="120" w:line="276" w:lineRule="auto"/>
        <w:jc w:val="both"/>
        <w:rPr>
          <w:rFonts w:ascii="Arial" w:hAnsi="Arial" w:cs="Arial"/>
          <w:b/>
          <w:sz w:val="20"/>
          <w:szCs w:val="20"/>
          <w:u w:val="single"/>
        </w:rPr>
      </w:pPr>
    </w:p>
    <w:p w:rsidR="006F4974" w:rsidP="005005C8" w:rsidRDefault="006F4974" w14:paraId="056FAA36" w14:textId="75DB9DF9">
      <w:pPr>
        <w:spacing w:before="240" w:after="120" w:line="276" w:lineRule="auto"/>
        <w:jc w:val="both"/>
        <w:rPr>
          <w:rFonts w:ascii="Arial" w:hAnsi="Arial" w:cs="Arial"/>
          <w:b/>
          <w:sz w:val="20"/>
          <w:szCs w:val="20"/>
          <w:u w:val="single"/>
        </w:rPr>
      </w:pPr>
    </w:p>
    <w:p w:rsidR="006F4974" w:rsidP="005005C8" w:rsidRDefault="006F4974" w14:paraId="1065009F" w14:textId="611C17C5">
      <w:pPr>
        <w:spacing w:before="240" w:after="120" w:line="276" w:lineRule="auto"/>
        <w:jc w:val="both"/>
        <w:rPr>
          <w:rFonts w:ascii="Arial" w:hAnsi="Arial" w:cs="Arial"/>
          <w:b/>
          <w:sz w:val="20"/>
          <w:szCs w:val="20"/>
          <w:u w:val="single"/>
        </w:rPr>
      </w:pPr>
    </w:p>
    <w:p w:rsidR="005005C8" w:rsidP="005005C8" w:rsidRDefault="005005C8" w14:paraId="2C11674A" w14:textId="10D4FC1F">
      <w:pPr>
        <w:spacing w:before="240" w:after="120" w:line="276" w:lineRule="auto"/>
        <w:jc w:val="both"/>
        <w:rPr>
          <w:rFonts w:ascii="Arial" w:hAnsi="Arial" w:cs="Arial"/>
          <w:b/>
          <w:sz w:val="20"/>
          <w:szCs w:val="20"/>
        </w:rPr>
      </w:pPr>
      <w:r w:rsidRPr="002F1B77">
        <w:rPr>
          <w:rFonts w:ascii="Arial" w:hAnsi="Arial" w:cs="Arial"/>
          <w:b/>
          <w:sz w:val="20"/>
          <w:szCs w:val="20"/>
          <w:u w:val="single"/>
        </w:rPr>
        <w:t>ĐIỀU III</w:t>
      </w:r>
      <w:r w:rsidRPr="002F1B77">
        <w:rPr>
          <w:rFonts w:ascii="Arial" w:hAnsi="Arial" w:cs="Arial"/>
          <w:b/>
          <w:sz w:val="20"/>
          <w:szCs w:val="20"/>
        </w:rPr>
        <w:t>: DANH SÁCH TRANG THIẾT BỊ VÀ VẬT PHẨM:</w:t>
      </w:r>
    </w:p>
    <w:tbl>
      <w:tblPr>
        <w:tblpPr w:leftFromText="180" w:rightFromText="180" w:vertAnchor="text" w:horzAnchor="page" w:tblpX="2530" w:tblpY="958"/>
        <w:tblW w:w="76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38"/>
        <w:gridCol w:w="3269"/>
        <w:gridCol w:w="1620"/>
        <w:gridCol w:w="1980"/>
      </w:tblGrid>
      <w:tr w:rsidRPr="002F1B77" w:rsidR="002E3DB5" w:rsidTr="022BA04F" w14:paraId="6217391D" w14:textId="77777777">
        <w:tc>
          <w:tcPr>
            <w:tcW w:w="738" w:type="dxa"/>
            <w:shd w:val="clear" w:color="auto" w:fill="C5E0B3" w:themeFill="accent6" w:themeFillTint="66"/>
            <w:tcMar/>
          </w:tcPr>
          <w:p w:rsidRPr="002F1B77" w:rsidR="002E3DB5" w:rsidP="002E3DB5" w:rsidRDefault="002E3DB5" w14:paraId="58E02E40" w14:textId="77777777">
            <w:pPr>
              <w:spacing w:before="120" w:after="120" w:line="276" w:lineRule="auto"/>
              <w:jc w:val="center"/>
              <w:rPr>
                <w:rFonts w:ascii="Arial" w:hAnsi="Arial" w:cs="Arial"/>
                <w:b/>
                <w:sz w:val="20"/>
                <w:szCs w:val="20"/>
              </w:rPr>
            </w:pPr>
            <w:r w:rsidRPr="002F1B77">
              <w:rPr>
                <w:rFonts w:ascii="Arial" w:hAnsi="Arial" w:cs="Arial"/>
                <w:b/>
                <w:sz w:val="20"/>
                <w:szCs w:val="20"/>
              </w:rPr>
              <w:t>I</w:t>
            </w:r>
          </w:p>
        </w:tc>
        <w:tc>
          <w:tcPr>
            <w:tcW w:w="6869" w:type="dxa"/>
            <w:gridSpan w:val="3"/>
            <w:shd w:val="clear" w:color="auto" w:fill="C5E0B3" w:themeFill="accent6" w:themeFillTint="66"/>
            <w:tcMar/>
          </w:tcPr>
          <w:p w:rsidRPr="002F1B77" w:rsidR="002E3DB5" w:rsidP="002E3DB5" w:rsidRDefault="002E3DB5" w14:paraId="2B5B213F" w14:textId="77777777">
            <w:pPr>
              <w:spacing w:before="120" w:after="120" w:line="276" w:lineRule="auto"/>
              <w:rPr>
                <w:rFonts w:ascii="Arial" w:hAnsi="Arial" w:cs="Arial"/>
                <w:b/>
                <w:sz w:val="20"/>
                <w:szCs w:val="20"/>
              </w:rPr>
            </w:pPr>
            <w:r w:rsidRPr="002F1B77">
              <w:rPr>
                <w:rFonts w:ascii="Arial" w:hAnsi="Arial" w:cs="Arial"/>
                <w:b/>
                <w:sz w:val="20"/>
                <w:szCs w:val="20"/>
              </w:rPr>
              <w:t>Phần Trang Thiết Bị:</w:t>
            </w:r>
          </w:p>
        </w:tc>
      </w:tr>
      <w:tr w:rsidRPr="002F1B77" w:rsidR="002E3DB5" w:rsidTr="022BA04F" w14:paraId="1A1CFD72" w14:textId="77777777">
        <w:tc>
          <w:tcPr>
            <w:tcW w:w="738" w:type="dxa"/>
            <w:shd w:val="clear" w:color="auto" w:fill="auto"/>
            <w:tcMar/>
          </w:tcPr>
          <w:p w:rsidRPr="002F1B77" w:rsidR="002E3DB5" w:rsidP="002E3DB5" w:rsidRDefault="002E3DB5" w14:paraId="2FF6F576" w14:textId="77777777">
            <w:pPr>
              <w:spacing w:before="120" w:after="120" w:line="276" w:lineRule="auto"/>
              <w:jc w:val="center"/>
              <w:rPr>
                <w:rFonts w:ascii="Arial" w:hAnsi="Arial" w:cs="Arial"/>
                <w:b/>
                <w:sz w:val="20"/>
                <w:szCs w:val="20"/>
              </w:rPr>
            </w:pPr>
            <w:r w:rsidRPr="002F1B77">
              <w:rPr>
                <w:rFonts w:ascii="Arial" w:hAnsi="Arial" w:cs="Arial"/>
                <w:b/>
                <w:sz w:val="20"/>
                <w:szCs w:val="20"/>
              </w:rPr>
              <w:t>STT</w:t>
            </w:r>
          </w:p>
        </w:tc>
        <w:tc>
          <w:tcPr>
            <w:tcW w:w="3269" w:type="dxa"/>
            <w:shd w:val="clear" w:color="auto" w:fill="auto"/>
            <w:tcMar/>
          </w:tcPr>
          <w:p w:rsidRPr="002F1B77" w:rsidR="002E3DB5" w:rsidP="002E3DB5" w:rsidRDefault="002E3DB5" w14:paraId="3033873C" w14:textId="77777777">
            <w:pPr>
              <w:spacing w:before="120" w:after="120" w:line="276" w:lineRule="auto"/>
              <w:jc w:val="center"/>
              <w:rPr>
                <w:rFonts w:ascii="Arial" w:hAnsi="Arial" w:cs="Arial"/>
                <w:b/>
                <w:sz w:val="20"/>
                <w:szCs w:val="20"/>
              </w:rPr>
            </w:pPr>
            <w:r w:rsidRPr="002F1B77">
              <w:rPr>
                <w:rFonts w:ascii="Arial" w:hAnsi="Arial" w:cs="Arial"/>
                <w:b/>
                <w:sz w:val="20"/>
                <w:szCs w:val="20"/>
              </w:rPr>
              <w:t xml:space="preserve">Danh Mục </w:t>
            </w:r>
          </w:p>
        </w:tc>
        <w:tc>
          <w:tcPr>
            <w:tcW w:w="1620" w:type="dxa"/>
            <w:shd w:val="clear" w:color="auto" w:fill="auto"/>
            <w:tcMar/>
          </w:tcPr>
          <w:p w:rsidRPr="002F1B77" w:rsidR="002E3DB5" w:rsidP="002E3DB5" w:rsidRDefault="002E3DB5" w14:paraId="43D7DAB2" w14:textId="77777777">
            <w:pPr>
              <w:spacing w:before="120" w:after="120" w:line="276" w:lineRule="auto"/>
              <w:jc w:val="center"/>
              <w:rPr>
                <w:rFonts w:ascii="Arial" w:hAnsi="Arial" w:cs="Arial"/>
                <w:b/>
                <w:sz w:val="20"/>
                <w:szCs w:val="20"/>
              </w:rPr>
            </w:pPr>
            <w:r w:rsidRPr="002F1B77">
              <w:rPr>
                <w:rFonts w:ascii="Arial" w:hAnsi="Arial" w:cs="Arial"/>
                <w:b/>
                <w:sz w:val="20"/>
                <w:szCs w:val="20"/>
              </w:rPr>
              <w:t>Đơn vị tính</w:t>
            </w:r>
          </w:p>
        </w:tc>
        <w:tc>
          <w:tcPr>
            <w:tcW w:w="1980" w:type="dxa"/>
            <w:shd w:val="clear" w:color="auto" w:fill="auto"/>
            <w:tcMar/>
          </w:tcPr>
          <w:p w:rsidRPr="002F1B77" w:rsidR="002E3DB5" w:rsidP="002E3DB5" w:rsidRDefault="002E3DB5" w14:paraId="4AEDA698" w14:textId="77777777">
            <w:pPr>
              <w:spacing w:before="120" w:after="120" w:line="276" w:lineRule="auto"/>
              <w:jc w:val="center"/>
              <w:rPr>
                <w:rFonts w:ascii="Arial" w:hAnsi="Arial" w:cs="Arial"/>
                <w:b/>
                <w:sz w:val="20"/>
                <w:szCs w:val="20"/>
              </w:rPr>
            </w:pPr>
            <w:r w:rsidRPr="002F1B77">
              <w:rPr>
                <w:rFonts w:ascii="Arial" w:hAnsi="Arial" w:cs="Arial"/>
                <w:b/>
                <w:sz w:val="20"/>
                <w:szCs w:val="20"/>
              </w:rPr>
              <w:t>Số Lượng</w:t>
            </w:r>
          </w:p>
        </w:tc>
      </w:tr>
      <w:tr w:rsidRPr="002F1B77" w:rsidR="002E3DB5" w:rsidTr="022BA04F" w14:paraId="619877ED" w14:textId="77777777">
        <w:tc>
          <w:tcPr>
            <w:tcW w:w="738" w:type="dxa"/>
            <w:shd w:val="clear" w:color="auto" w:fill="auto"/>
            <w:tcMar/>
          </w:tcPr>
          <w:p w:rsidRPr="002F1B77" w:rsidR="002E3DB5" w:rsidP="002E3DB5" w:rsidRDefault="002E3DB5" w14:paraId="6533CB4A" w14:textId="77777777">
            <w:pPr>
              <w:spacing w:before="120" w:after="120" w:line="276" w:lineRule="auto"/>
              <w:jc w:val="center"/>
              <w:rPr>
                <w:rFonts w:ascii="Arial" w:hAnsi="Arial" w:cs="Arial"/>
                <w:sz w:val="20"/>
                <w:szCs w:val="20"/>
              </w:rPr>
            </w:pPr>
            <w:r w:rsidRPr="002F1B77">
              <w:rPr>
                <w:rFonts w:ascii="Arial" w:hAnsi="Arial" w:cs="Arial"/>
                <w:sz w:val="20"/>
                <w:szCs w:val="20"/>
              </w:rPr>
              <w:t>1</w:t>
            </w:r>
          </w:p>
        </w:tc>
        <w:tc>
          <w:tcPr>
            <w:tcW w:w="3269" w:type="dxa"/>
            <w:shd w:val="clear" w:color="auto" w:fill="auto"/>
            <w:tcMar/>
          </w:tcPr>
          <w:p w:rsidRPr="002F1B77" w:rsidR="002E3DB5" w:rsidP="002E3DB5" w:rsidRDefault="002E3DB5" w14:paraId="0F0ABDA9" w14:textId="77777777">
            <w:pPr>
              <w:spacing w:before="120" w:after="120" w:line="276" w:lineRule="auto"/>
              <w:jc w:val="both"/>
              <w:rPr>
                <w:rFonts w:ascii="Arial" w:hAnsi="Arial" w:cs="Arial"/>
                <w:sz w:val="20"/>
                <w:szCs w:val="20"/>
              </w:rPr>
            </w:pPr>
            <w:r>
              <w:rPr>
                <w:rFonts w:ascii="Arial" w:hAnsi="Arial" w:cs="Arial"/>
                <w:sz w:val="20"/>
                <w:szCs w:val="20"/>
              </w:rPr>
              <w:t>Tủ Bánh Cô Ba Sài Gòn</w:t>
            </w:r>
            <w:r w:rsidRPr="002F1B77">
              <w:rPr>
                <w:rFonts w:ascii="Arial" w:hAnsi="Arial" w:cs="Arial"/>
                <w:sz w:val="20"/>
                <w:szCs w:val="20"/>
              </w:rPr>
              <w:t xml:space="preserve"> (inox)</w:t>
            </w:r>
          </w:p>
        </w:tc>
        <w:tc>
          <w:tcPr>
            <w:tcW w:w="1620" w:type="dxa"/>
            <w:shd w:val="clear" w:color="auto" w:fill="auto"/>
            <w:tcMar/>
          </w:tcPr>
          <w:p w:rsidRPr="002F1B77" w:rsidR="002E3DB5" w:rsidP="002E3DB5" w:rsidRDefault="002E3DB5" w14:paraId="2A1AC5D3" w14:textId="77777777">
            <w:pPr>
              <w:spacing w:before="120" w:after="120" w:line="276" w:lineRule="auto"/>
              <w:jc w:val="center"/>
              <w:rPr>
                <w:rFonts w:ascii="Arial" w:hAnsi="Arial" w:cs="Arial"/>
                <w:sz w:val="20"/>
                <w:szCs w:val="20"/>
              </w:rPr>
            </w:pPr>
            <w:r w:rsidRPr="002F1B77">
              <w:rPr>
                <w:rFonts w:ascii="Arial" w:hAnsi="Arial" w:cs="Arial"/>
                <w:sz w:val="20"/>
                <w:szCs w:val="20"/>
              </w:rPr>
              <w:t>Tủ</w:t>
            </w:r>
          </w:p>
        </w:tc>
        <w:tc>
          <w:tcPr>
            <w:tcW w:w="1980" w:type="dxa"/>
            <w:shd w:val="clear" w:color="auto" w:fill="auto"/>
            <w:tcMar/>
          </w:tcPr>
          <w:p w:rsidRPr="002F1B77" w:rsidR="002E3DB5" w:rsidP="002E3DB5" w:rsidRDefault="002E3DB5" w14:paraId="602409CA" w14:textId="77777777">
            <w:pPr>
              <w:spacing w:before="120" w:after="120" w:line="276" w:lineRule="auto"/>
              <w:jc w:val="center"/>
              <w:rPr>
                <w:rFonts w:ascii="Arial" w:hAnsi="Arial" w:cs="Arial"/>
                <w:sz w:val="20"/>
                <w:szCs w:val="20"/>
              </w:rPr>
            </w:pPr>
            <w:r w:rsidRPr="002F1B77">
              <w:rPr>
                <w:rFonts w:ascii="Arial" w:hAnsi="Arial" w:cs="Arial"/>
                <w:sz w:val="20"/>
                <w:szCs w:val="20"/>
              </w:rPr>
              <w:t>1</w:t>
            </w:r>
          </w:p>
        </w:tc>
      </w:tr>
      <w:tr w:rsidRPr="002F1B77" w:rsidR="002E3DB5" w:rsidTr="022BA04F" w14:paraId="19D75652" w14:textId="77777777">
        <w:tc>
          <w:tcPr>
            <w:tcW w:w="738" w:type="dxa"/>
            <w:shd w:val="clear" w:color="auto" w:fill="auto"/>
            <w:tcMar/>
          </w:tcPr>
          <w:p w:rsidRPr="002F1B77" w:rsidR="002E3DB5" w:rsidP="002E3DB5" w:rsidRDefault="002E3DB5" w14:paraId="313DAE5E" w14:textId="77777777">
            <w:pPr>
              <w:spacing w:before="120" w:after="120" w:line="276" w:lineRule="auto"/>
              <w:jc w:val="center"/>
              <w:rPr>
                <w:rFonts w:ascii="Arial" w:hAnsi="Arial" w:cs="Arial"/>
                <w:sz w:val="20"/>
                <w:szCs w:val="20"/>
              </w:rPr>
            </w:pPr>
            <w:r w:rsidRPr="002F1B77">
              <w:rPr>
                <w:rFonts w:ascii="Arial" w:hAnsi="Arial" w:cs="Arial"/>
                <w:sz w:val="20"/>
                <w:szCs w:val="20"/>
              </w:rPr>
              <w:t>2</w:t>
            </w:r>
          </w:p>
        </w:tc>
        <w:tc>
          <w:tcPr>
            <w:tcW w:w="3269" w:type="dxa"/>
            <w:shd w:val="clear" w:color="auto" w:fill="auto"/>
            <w:tcMar/>
          </w:tcPr>
          <w:p w:rsidRPr="002F1B77" w:rsidR="002E3DB5" w:rsidP="002E3DB5" w:rsidRDefault="002E3DB5" w14:paraId="26571BE0" w14:textId="77777777">
            <w:pPr>
              <w:spacing w:before="120" w:after="120" w:line="276" w:lineRule="auto"/>
              <w:jc w:val="both"/>
              <w:rPr>
                <w:rFonts w:ascii="Arial" w:hAnsi="Arial" w:cs="Arial"/>
                <w:sz w:val="20"/>
                <w:szCs w:val="20"/>
              </w:rPr>
            </w:pPr>
            <w:r>
              <w:rPr>
                <w:rFonts w:ascii="Arial" w:hAnsi="Arial" w:cs="Arial"/>
                <w:sz w:val="20"/>
                <w:szCs w:val="20"/>
              </w:rPr>
              <w:t>Lò Nướng Sanaky (35lít)</w:t>
            </w:r>
          </w:p>
        </w:tc>
        <w:tc>
          <w:tcPr>
            <w:tcW w:w="1620" w:type="dxa"/>
            <w:shd w:val="clear" w:color="auto" w:fill="auto"/>
            <w:tcMar/>
          </w:tcPr>
          <w:p w:rsidRPr="002F1B77" w:rsidR="002E3DB5" w:rsidP="002E3DB5" w:rsidRDefault="002E3DB5" w14:paraId="76D51E0A" w14:textId="77777777">
            <w:pPr>
              <w:spacing w:before="120" w:after="120" w:line="276" w:lineRule="auto"/>
              <w:jc w:val="center"/>
              <w:rPr>
                <w:rFonts w:ascii="Arial" w:hAnsi="Arial" w:cs="Arial"/>
                <w:sz w:val="20"/>
                <w:szCs w:val="20"/>
              </w:rPr>
            </w:pPr>
            <w:r>
              <w:rPr>
                <w:rFonts w:ascii="Arial" w:hAnsi="Arial" w:cs="Arial"/>
                <w:sz w:val="20"/>
                <w:szCs w:val="20"/>
              </w:rPr>
              <w:t>Cái</w:t>
            </w:r>
          </w:p>
        </w:tc>
        <w:tc>
          <w:tcPr>
            <w:tcW w:w="1980" w:type="dxa"/>
            <w:shd w:val="clear" w:color="auto" w:fill="auto"/>
            <w:tcMar/>
          </w:tcPr>
          <w:p w:rsidRPr="002F1B77" w:rsidR="002E3DB5" w:rsidP="002E3DB5" w:rsidRDefault="002E3DB5" w14:paraId="68EE5247" w14:textId="77777777">
            <w:pPr>
              <w:spacing w:before="120" w:after="120" w:line="276" w:lineRule="auto"/>
              <w:jc w:val="center"/>
              <w:rPr>
                <w:rFonts w:ascii="Arial" w:hAnsi="Arial" w:cs="Arial"/>
                <w:sz w:val="20"/>
                <w:szCs w:val="20"/>
              </w:rPr>
            </w:pPr>
            <w:r>
              <w:rPr>
                <w:rFonts w:ascii="Arial" w:hAnsi="Arial" w:cs="Arial"/>
                <w:sz w:val="20"/>
                <w:szCs w:val="20"/>
              </w:rPr>
              <w:t>1</w:t>
            </w:r>
          </w:p>
        </w:tc>
      </w:tr>
      <w:tr w:rsidRPr="002F1B77" w:rsidR="002E3DB5" w:rsidTr="022BA04F" w14:paraId="10F1E18A" w14:textId="77777777">
        <w:tc>
          <w:tcPr>
            <w:tcW w:w="738" w:type="dxa"/>
            <w:shd w:val="clear" w:color="auto" w:fill="auto"/>
            <w:tcMar/>
          </w:tcPr>
          <w:p w:rsidRPr="002F1B77" w:rsidR="002E3DB5" w:rsidP="002E3DB5" w:rsidRDefault="002E3DB5" w14:paraId="75174A2C" w14:textId="77777777">
            <w:pPr>
              <w:spacing w:before="120" w:after="120" w:line="276" w:lineRule="auto"/>
              <w:jc w:val="center"/>
              <w:rPr>
                <w:rFonts w:ascii="Arial" w:hAnsi="Arial" w:cs="Arial"/>
                <w:sz w:val="20"/>
                <w:szCs w:val="20"/>
              </w:rPr>
            </w:pPr>
            <w:r>
              <w:rPr>
                <w:rFonts w:ascii="Arial" w:hAnsi="Arial" w:cs="Arial"/>
                <w:sz w:val="20"/>
                <w:szCs w:val="20"/>
              </w:rPr>
              <w:t>3</w:t>
            </w:r>
          </w:p>
        </w:tc>
        <w:tc>
          <w:tcPr>
            <w:tcW w:w="3269" w:type="dxa"/>
            <w:shd w:val="clear" w:color="auto" w:fill="auto"/>
            <w:tcMar/>
          </w:tcPr>
          <w:p w:rsidR="002E3DB5" w:rsidP="002E3DB5" w:rsidRDefault="00B97BBA" w14:paraId="198577A4" w14:textId="683A63AF">
            <w:pPr>
              <w:spacing w:before="120" w:after="120" w:line="276" w:lineRule="auto"/>
              <w:jc w:val="both"/>
              <w:rPr>
                <w:rFonts w:ascii="Arial" w:hAnsi="Arial" w:cs="Arial"/>
                <w:sz w:val="20"/>
                <w:szCs w:val="20"/>
              </w:rPr>
            </w:pPr>
            <w:r>
              <w:rPr>
                <w:rFonts w:ascii="Arial" w:hAnsi="Arial" w:cs="Arial"/>
                <w:sz w:val="20"/>
                <w:szCs w:val="20"/>
              </w:rPr>
              <w:t>Bộ Chảo Chiên</w:t>
            </w:r>
            <w:r w:rsidR="00C22A36">
              <w:rPr>
                <w:rFonts w:ascii="Arial" w:hAnsi="Arial" w:cs="Arial"/>
                <w:sz w:val="20"/>
                <w:szCs w:val="20"/>
              </w:rPr>
              <w:t xml:space="preserve"> Số 1</w:t>
            </w:r>
          </w:p>
        </w:tc>
        <w:tc>
          <w:tcPr>
            <w:tcW w:w="1620" w:type="dxa"/>
            <w:shd w:val="clear" w:color="auto" w:fill="auto"/>
            <w:tcMar/>
          </w:tcPr>
          <w:p w:rsidR="002E3DB5" w:rsidP="002E3DB5" w:rsidRDefault="00B97BBA" w14:paraId="304B9995" w14:textId="1DA89E7F">
            <w:pPr>
              <w:spacing w:before="120" w:after="120" w:line="276" w:lineRule="auto"/>
              <w:jc w:val="center"/>
              <w:rPr>
                <w:rFonts w:ascii="Arial" w:hAnsi="Arial" w:cs="Arial"/>
                <w:sz w:val="20"/>
                <w:szCs w:val="20"/>
              </w:rPr>
            </w:pPr>
            <w:r>
              <w:rPr>
                <w:rFonts w:ascii="Arial" w:hAnsi="Arial" w:cs="Arial"/>
                <w:sz w:val="20"/>
                <w:szCs w:val="20"/>
              </w:rPr>
              <w:t>Bộ</w:t>
            </w:r>
          </w:p>
        </w:tc>
        <w:tc>
          <w:tcPr>
            <w:tcW w:w="1980" w:type="dxa"/>
            <w:shd w:val="clear" w:color="auto" w:fill="auto"/>
            <w:tcMar/>
          </w:tcPr>
          <w:p w:rsidRPr="002F1B77" w:rsidR="002E3DB5" w:rsidP="022BA04F" w:rsidRDefault="002E3DB5" w14:paraId="5F4FBC26" w14:textId="6C997425">
            <w:pPr>
              <w:pStyle w:val="Normal"/>
              <w:bidi w:val="0"/>
              <w:spacing w:before="120" w:beforeAutospacing="off" w:after="120" w:afterAutospacing="off" w:line="276" w:lineRule="auto"/>
              <w:ind w:left="0" w:right="0"/>
              <w:jc w:val="center"/>
            </w:pPr>
            <w:r w:rsidRPr="022BA04F" w:rsidR="022BA04F">
              <w:rPr>
                <w:rFonts w:ascii="Arial" w:hAnsi="Arial" w:cs="Arial"/>
                <w:sz w:val="20"/>
                <w:szCs w:val="20"/>
              </w:rPr>
              <w:t>0</w:t>
            </w:r>
          </w:p>
        </w:tc>
      </w:tr>
      <w:tr w:rsidRPr="002F1B77" w:rsidR="002E3DB5" w:rsidTr="022BA04F" w14:paraId="737E4468" w14:textId="77777777">
        <w:tc>
          <w:tcPr>
            <w:tcW w:w="738" w:type="dxa"/>
            <w:shd w:val="clear" w:color="auto" w:fill="auto"/>
            <w:tcMar/>
          </w:tcPr>
          <w:p w:rsidR="002E3DB5" w:rsidP="002E3DB5" w:rsidRDefault="002E3DB5" w14:paraId="2A66158B" w14:textId="77777777">
            <w:pPr>
              <w:spacing w:before="120" w:after="120" w:line="276" w:lineRule="auto"/>
              <w:jc w:val="center"/>
              <w:rPr>
                <w:rFonts w:ascii="Arial" w:hAnsi="Arial" w:cs="Arial"/>
                <w:sz w:val="20"/>
                <w:szCs w:val="20"/>
              </w:rPr>
            </w:pPr>
            <w:r>
              <w:rPr>
                <w:rFonts w:ascii="Arial" w:hAnsi="Arial" w:cs="Arial"/>
                <w:sz w:val="20"/>
                <w:szCs w:val="20"/>
              </w:rPr>
              <w:t>4</w:t>
            </w:r>
          </w:p>
        </w:tc>
        <w:tc>
          <w:tcPr>
            <w:tcW w:w="3269" w:type="dxa"/>
            <w:shd w:val="clear" w:color="auto" w:fill="auto"/>
            <w:tcMar/>
          </w:tcPr>
          <w:p w:rsidR="002E3DB5" w:rsidP="002E3DB5" w:rsidRDefault="002E3DB5" w14:paraId="295547FE" w14:textId="77777777">
            <w:pPr>
              <w:spacing w:before="120" w:after="120" w:line="276" w:lineRule="auto"/>
              <w:jc w:val="both"/>
              <w:rPr>
                <w:rFonts w:ascii="Arial" w:hAnsi="Arial" w:cs="Arial"/>
                <w:sz w:val="20"/>
                <w:szCs w:val="20"/>
              </w:rPr>
            </w:pPr>
            <w:r>
              <w:rPr>
                <w:rFonts w:ascii="Arial" w:hAnsi="Arial" w:cs="Arial"/>
                <w:sz w:val="20"/>
                <w:szCs w:val="20"/>
              </w:rPr>
              <w:t>Máy Xay Sinh Tố</w:t>
            </w:r>
          </w:p>
        </w:tc>
        <w:tc>
          <w:tcPr>
            <w:tcW w:w="1620" w:type="dxa"/>
            <w:shd w:val="clear" w:color="auto" w:fill="auto"/>
            <w:tcMar/>
          </w:tcPr>
          <w:p w:rsidR="002E3DB5" w:rsidP="002E3DB5" w:rsidRDefault="002E3DB5" w14:paraId="47B7B496" w14:textId="77777777">
            <w:pPr>
              <w:spacing w:before="120" w:after="120" w:line="276" w:lineRule="auto"/>
              <w:jc w:val="center"/>
              <w:rPr>
                <w:rFonts w:ascii="Arial" w:hAnsi="Arial" w:cs="Arial"/>
                <w:sz w:val="20"/>
                <w:szCs w:val="20"/>
              </w:rPr>
            </w:pPr>
            <w:r>
              <w:rPr>
                <w:rFonts w:ascii="Arial" w:hAnsi="Arial" w:cs="Arial"/>
                <w:sz w:val="20"/>
                <w:szCs w:val="20"/>
              </w:rPr>
              <w:t>Cái</w:t>
            </w:r>
          </w:p>
        </w:tc>
        <w:tc>
          <w:tcPr>
            <w:tcW w:w="1980" w:type="dxa"/>
            <w:shd w:val="clear" w:color="auto" w:fill="auto"/>
            <w:tcMar/>
          </w:tcPr>
          <w:p w:rsidR="002E3DB5" w:rsidP="022BA04F" w:rsidRDefault="002E3DB5" w14:paraId="6D97CC1C" w14:textId="63B51194">
            <w:pPr>
              <w:pStyle w:val="Normal"/>
              <w:bidi w:val="0"/>
              <w:spacing w:before="120" w:beforeAutospacing="off" w:after="120" w:afterAutospacing="off" w:line="276" w:lineRule="auto"/>
              <w:ind w:left="0" w:right="0"/>
              <w:jc w:val="center"/>
            </w:pPr>
            <w:r w:rsidRPr="022BA04F" w:rsidR="022BA04F">
              <w:rPr>
                <w:rFonts w:ascii="Arial" w:hAnsi="Arial" w:cs="Arial"/>
                <w:sz w:val="20"/>
                <w:szCs w:val="20"/>
              </w:rPr>
              <w:t>0</w:t>
            </w:r>
          </w:p>
        </w:tc>
      </w:tr>
      <w:tr w:rsidRPr="002F1B77" w:rsidR="002E3DB5" w:rsidTr="022BA04F" w14:paraId="23864044" w14:textId="77777777">
        <w:tc>
          <w:tcPr>
            <w:tcW w:w="738" w:type="dxa"/>
            <w:shd w:val="clear" w:color="auto" w:fill="auto"/>
            <w:tcMar/>
          </w:tcPr>
          <w:p w:rsidR="002E3DB5" w:rsidP="002E3DB5" w:rsidRDefault="002E3DB5" w14:paraId="4E133BE6" w14:textId="4E482AA9">
            <w:pPr>
              <w:spacing w:before="120" w:after="120" w:line="276" w:lineRule="auto"/>
              <w:jc w:val="center"/>
              <w:rPr>
                <w:rFonts w:ascii="Arial" w:hAnsi="Arial" w:cs="Arial"/>
                <w:sz w:val="20"/>
                <w:szCs w:val="20"/>
              </w:rPr>
            </w:pPr>
            <w:r>
              <w:rPr>
                <w:rFonts w:ascii="Arial" w:hAnsi="Arial" w:cs="Arial"/>
                <w:sz w:val="20"/>
                <w:szCs w:val="20"/>
              </w:rPr>
              <w:t>5</w:t>
            </w:r>
          </w:p>
        </w:tc>
        <w:tc>
          <w:tcPr>
            <w:tcW w:w="3269" w:type="dxa"/>
            <w:shd w:val="clear" w:color="auto" w:fill="auto"/>
            <w:tcMar/>
          </w:tcPr>
          <w:p w:rsidR="002E3DB5" w:rsidP="002E3DB5" w:rsidRDefault="002E3DB5" w14:paraId="52EDB29B" w14:textId="41996C9C">
            <w:pPr>
              <w:spacing w:before="120" w:after="120" w:line="276" w:lineRule="auto"/>
              <w:jc w:val="both"/>
              <w:rPr>
                <w:rFonts w:ascii="Arial" w:hAnsi="Arial" w:cs="Arial"/>
                <w:sz w:val="20"/>
                <w:szCs w:val="20"/>
              </w:rPr>
            </w:pPr>
            <w:r>
              <w:rPr>
                <w:rFonts w:ascii="Arial" w:hAnsi="Arial" w:cs="Arial"/>
                <w:sz w:val="20"/>
                <w:szCs w:val="20"/>
              </w:rPr>
              <w:t>Bảng Hiệu Đứng</w:t>
            </w:r>
          </w:p>
        </w:tc>
        <w:tc>
          <w:tcPr>
            <w:tcW w:w="1620" w:type="dxa"/>
            <w:shd w:val="clear" w:color="auto" w:fill="auto"/>
            <w:tcMar/>
          </w:tcPr>
          <w:p w:rsidR="002E3DB5" w:rsidP="002E3DB5" w:rsidRDefault="002E3DB5" w14:paraId="03E9CC2A" w14:textId="35E886FF">
            <w:pPr>
              <w:spacing w:before="120" w:after="120" w:line="276" w:lineRule="auto"/>
              <w:jc w:val="center"/>
              <w:rPr>
                <w:rFonts w:ascii="Arial" w:hAnsi="Arial" w:cs="Arial"/>
                <w:sz w:val="20"/>
                <w:szCs w:val="20"/>
              </w:rPr>
            </w:pPr>
            <w:r>
              <w:rPr>
                <w:rFonts w:ascii="Arial" w:hAnsi="Arial" w:cs="Arial"/>
                <w:sz w:val="20"/>
                <w:szCs w:val="20"/>
              </w:rPr>
              <w:t>Bộ</w:t>
            </w:r>
          </w:p>
        </w:tc>
        <w:tc>
          <w:tcPr>
            <w:tcW w:w="1980" w:type="dxa"/>
            <w:shd w:val="clear" w:color="auto" w:fill="auto"/>
            <w:tcMar/>
          </w:tcPr>
          <w:p w:rsidR="002E3DB5" w:rsidP="002E3DB5" w:rsidRDefault="002E3DB5" w14:paraId="3B4A114B" w14:textId="348FB4D0">
            <w:pPr>
              <w:spacing w:before="120" w:after="120" w:line="276" w:lineRule="auto"/>
              <w:jc w:val="center"/>
              <w:rPr>
                <w:rFonts w:ascii="Arial" w:hAnsi="Arial" w:cs="Arial"/>
                <w:sz w:val="20"/>
                <w:szCs w:val="20"/>
              </w:rPr>
            </w:pPr>
            <w:r w:rsidRPr="002F1B77">
              <w:rPr>
                <w:rFonts w:ascii="Arial" w:hAnsi="Arial" w:cs="Arial"/>
                <w:sz w:val="20"/>
                <w:szCs w:val="20"/>
              </w:rPr>
              <w:t>1</w:t>
            </w:r>
          </w:p>
        </w:tc>
      </w:tr>
      <w:tr w:rsidRPr="002F1B77" w:rsidR="002E3DB5" w:rsidTr="022BA04F" w14:paraId="27CAA514" w14:textId="77777777">
        <w:tc>
          <w:tcPr>
            <w:tcW w:w="738" w:type="dxa"/>
            <w:shd w:val="clear" w:color="auto" w:fill="auto"/>
            <w:tcMar/>
          </w:tcPr>
          <w:p w:rsidR="002E3DB5" w:rsidP="002E3DB5" w:rsidRDefault="002E3DB5" w14:paraId="705C3842" w14:textId="081850AE">
            <w:pPr>
              <w:spacing w:before="120" w:after="120" w:line="276" w:lineRule="auto"/>
              <w:jc w:val="center"/>
              <w:rPr>
                <w:rFonts w:ascii="Arial" w:hAnsi="Arial" w:cs="Arial"/>
                <w:sz w:val="20"/>
                <w:szCs w:val="20"/>
              </w:rPr>
            </w:pPr>
            <w:r>
              <w:rPr>
                <w:rFonts w:ascii="Arial" w:hAnsi="Arial" w:cs="Arial"/>
                <w:sz w:val="20"/>
                <w:szCs w:val="20"/>
              </w:rPr>
              <w:t>6</w:t>
            </w:r>
          </w:p>
        </w:tc>
        <w:tc>
          <w:tcPr>
            <w:tcW w:w="3269" w:type="dxa"/>
            <w:shd w:val="clear" w:color="auto" w:fill="auto"/>
            <w:tcMar/>
          </w:tcPr>
          <w:p w:rsidR="002E3DB5" w:rsidP="002E3DB5" w:rsidRDefault="002E3DB5" w14:paraId="1CE727BA" w14:textId="27DBD0C5">
            <w:pPr>
              <w:spacing w:before="120" w:after="120" w:line="276" w:lineRule="auto"/>
              <w:jc w:val="both"/>
              <w:rPr>
                <w:rFonts w:ascii="Arial" w:hAnsi="Arial" w:cs="Arial"/>
                <w:sz w:val="20"/>
                <w:szCs w:val="20"/>
              </w:rPr>
            </w:pPr>
            <w:r w:rsidRPr="002F1B77">
              <w:rPr>
                <w:rFonts w:ascii="Arial" w:hAnsi="Arial" w:cs="Arial"/>
                <w:sz w:val="20"/>
                <w:szCs w:val="20"/>
              </w:rPr>
              <w:t>Bộ Dụng Cụ (inox)</w:t>
            </w:r>
          </w:p>
        </w:tc>
        <w:tc>
          <w:tcPr>
            <w:tcW w:w="1620" w:type="dxa"/>
            <w:shd w:val="clear" w:color="auto" w:fill="auto"/>
            <w:tcMar/>
          </w:tcPr>
          <w:p w:rsidR="002E3DB5" w:rsidP="002E3DB5" w:rsidRDefault="002E3DB5" w14:paraId="6AEBC5D6" w14:textId="36E4D9D4">
            <w:pPr>
              <w:spacing w:before="120" w:after="120" w:line="276" w:lineRule="auto"/>
              <w:jc w:val="center"/>
              <w:rPr>
                <w:rFonts w:ascii="Arial" w:hAnsi="Arial" w:cs="Arial"/>
                <w:sz w:val="20"/>
                <w:szCs w:val="20"/>
              </w:rPr>
            </w:pPr>
            <w:r w:rsidRPr="002F1B77">
              <w:rPr>
                <w:rFonts w:ascii="Arial" w:hAnsi="Arial" w:cs="Arial"/>
                <w:sz w:val="20"/>
                <w:szCs w:val="20"/>
              </w:rPr>
              <w:t>Bộ</w:t>
            </w:r>
          </w:p>
        </w:tc>
        <w:tc>
          <w:tcPr>
            <w:tcW w:w="1980" w:type="dxa"/>
            <w:shd w:val="clear" w:color="auto" w:fill="auto"/>
            <w:tcMar/>
          </w:tcPr>
          <w:p w:rsidR="002E3DB5" w:rsidP="002E3DB5" w:rsidRDefault="002E3DB5" w14:paraId="72119694" w14:textId="04855FB4">
            <w:pPr>
              <w:spacing w:before="120" w:after="120" w:line="276" w:lineRule="auto"/>
              <w:jc w:val="center"/>
              <w:rPr>
                <w:rFonts w:ascii="Arial" w:hAnsi="Arial" w:cs="Arial"/>
                <w:sz w:val="20"/>
                <w:szCs w:val="20"/>
              </w:rPr>
            </w:pPr>
            <w:r w:rsidRPr="002F1B77">
              <w:rPr>
                <w:rFonts w:ascii="Arial" w:hAnsi="Arial" w:cs="Arial"/>
                <w:sz w:val="20"/>
                <w:szCs w:val="20"/>
              </w:rPr>
              <w:t>1</w:t>
            </w:r>
          </w:p>
        </w:tc>
      </w:tr>
      <w:tr w:rsidRPr="002F1B77" w:rsidR="002E3DB5" w:rsidTr="022BA04F" w14:paraId="66B81593" w14:textId="77777777">
        <w:tc>
          <w:tcPr>
            <w:tcW w:w="4007" w:type="dxa"/>
            <w:gridSpan w:val="2"/>
            <w:shd w:val="clear" w:color="auto" w:fill="auto"/>
            <w:tcMar/>
          </w:tcPr>
          <w:p w:rsidR="002E3DB5" w:rsidP="002E3DB5" w:rsidRDefault="002E3DB5" w14:paraId="39A87C86" w14:textId="3F73E53E">
            <w:pPr>
              <w:spacing w:before="120" w:after="120" w:line="276" w:lineRule="auto"/>
              <w:jc w:val="both"/>
              <w:rPr>
                <w:rFonts w:ascii="Arial" w:hAnsi="Arial" w:cs="Arial"/>
                <w:sz w:val="20"/>
                <w:szCs w:val="20"/>
              </w:rPr>
            </w:pPr>
            <w:r w:rsidRPr="002F1B77">
              <w:rPr>
                <w:rFonts w:ascii="Arial" w:hAnsi="Arial" w:cs="Arial"/>
                <w:b/>
                <w:i/>
                <w:sz w:val="20"/>
                <w:szCs w:val="20"/>
              </w:rPr>
              <w:t>Tổng Phần Trang Thiết Bị Giá Trị:</w:t>
            </w:r>
          </w:p>
        </w:tc>
        <w:tc>
          <w:tcPr>
            <w:tcW w:w="3600" w:type="dxa"/>
            <w:gridSpan w:val="2"/>
            <w:shd w:val="clear" w:color="auto" w:fill="auto"/>
            <w:tcMar/>
          </w:tcPr>
          <w:p w:rsidR="002E3DB5" w:rsidP="022BA04F" w:rsidRDefault="002E3DB5" w14:paraId="047A666D" w14:textId="71207161">
            <w:pPr>
              <w:pStyle w:val="Normal"/>
              <w:bidi w:val="0"/>
              <w:spacing w:before="120" w:beforeAutospacing="off" w:after="120" w:afterAutospacing="off" w:line="276" w:lineRule="auto"/>
              <w:ind w:left="0" w:right="0"/>
              <w:jc w:val="center"/>
            </w:pPr>
            <w:r w:rsidRPr="022BA04F" w:rsidR="022BA04F">
              <w:rPr>
                <w:rFonts w:ascii="Arial" w:hAnsi="Arial" w:cs="Arial"/>
                <w:b w:val="1"/>
                <w:bCs w:val="1"/>
                <w:i w:val="1"/>
                <w:iCs w:val="1"/>
                <w:sz w:val="20"/>
                <w:szCs w:val="20"/>
              </w:rPr>
              <w:t>13.420.000</w:t>
            </w:r>
          </w:p>
        </w:tc>
      </w:tr>
    </w:tbl>
    <w:p w:rsidR="00D540EB" w:rsidP="00D540EB" w:rsidRDefault="00D540EB" w14:paraId="08612493" w14:textId="17CF73A5">
      <w:pPr>
        <w:spacing w:before="240" w:after="120" w:line="276" w:lineRule="auto"/>
        <w:jc w:val="both"/>
        <w:rPr>
          <w:rFonts w:ascii="Arial" w:hAnsi="Arial" w:cs="Arial"/>
          <w:sz w:val="20"/>
          <w:szCs w:val="20"/>
        </w:rPr>
      </w:pPr>
      <w:r w:rsidRPr="002F1B77">
        <w:rPr>
          <w:rFonts w:ascii="Arial" w:hAnsi="Arial" w:cs="Arial"/>
          <w:sz w:val="20"/>
          <w:szCs w:val="20"/>
        </w:rPr>
        <w:t>Dưới đây là danh sách bộ sản phẩm Nhà Phân Phối mua từ công ty hoặc được cấp theo Hợp đồng Nhà Phân Phối Độc Quyền cho Nhà Phân Phối từ công ty để đảm bảo tính đồng bộ về thương hiệu cho hệ thống.</w:t>
      </w:r>
    </w:p>
    <w:p w:rsidRPr="00D540EB" w:rsidR="00D540EB" w:rsidP="005005C8" w:rsidRDefault="00D540EB" w14:paraId="1F1F21D1" w14:textId="77777777">
      <w:pPr>
        <w:spacing w:before="240" w:after="120" w:line="276" w:lineRule="auto"/>
        <w:jc w:val="both"/>
        <w:rPr>
          <w:rFonts w:ascii="Arial" w:hAnsi="Arial" w:cs="Arial"/>
          <w:b/>
          <w:sz w:val="20"/>
          <w:szCs w:val="20"/>
          <w:u w:val="single"/>
        </w:rPr>
      </w:pPr>
    </w:p>
    <w:p w:rsidR="00D540EB" w:rsidP="005005C8" w:rsidRDefault="00D540EB" w14:paraId="2235985E" w14:textId="77777777">
      <w:pPr>
        <w:spacing w:before="240" w:after="120" w:line="276" w:lineRule="auto"/>
        <w:jc w:val="both"/>
        <w:rPr>
          <w:rFonts w:ascii="Arial" w:hAnsi="Arial" w:cs="Arial"/>
          <w:sz w:val="20"/>
          <w:szCs w:val="20"/>
        </w:rPr>
      </w:pPr>
    </w:p>
    <w:p w:rsidR="00D540EB" w:rsidP="005005C8" w:rsidRDefault="00D540EB" w14:paraId="3DAFD92C" w14:textId="77777777">
      <w:pPr>
        <w:spacing w:before="240" w:after="120" w:line="276" w:lineRule="auto"/>
        <w:jc w:val="both"/>
        <w:rPr>
          <w:rFonts w:ascii="Arial" w:hAnsi="Arial" w:cs="Arial"/>
          <w:sz w:val="20"/>
          <w:szCs w:val="20"/>
        </w:rPr>
      </w:pPr>
    </w:p>
    <w:p w:rsidR="00D540EB" w:rsidP="005005C8" w:rsidRDefault="00D540EB" w14:paraId="1E2B3285" w14:textId="75919183">
      <w:pPr>
        <w:spacing w:before="240" w:after="120" w:line="276" w:lineRule="auto"/>
        <w:jc w:val="both"/>
        <w:rPr>
          <w:rFonts w:ascii="Arial" w:hAnsi="Arial" w:cs="Arial"/>
          <w:sz w:val="20"/>
          <w:szCs w:val="20"/>
        </w:rPr>
      </w:pPr>
    </w:p>
    <w:p w:rsidR="00D540EB" w:rsidP="005005C8" w:rsidRDefault="00D540EB" w14:paraId="7A3DE15E" w14:textId="23DBF1A4">
      <w:pPr>
        <w:spacing w:before="240" w:after="120" w:line="276" w:lineRule="auto"/>
        <w:jc w:val="both"/>
        <w:rPr>
          <w:rFonts w:ascii="Arial" w:hAnsi="Arial" w:cs="Arial"/>
          <w:sz w:val="20"/>
          <w:szCs w:val="20"/>
        </w:rPr>
      </w:pPr>
    </w:p>
    <w:p w:rsidR="00D540EB" w:rsidP="005005C8" w:rsidRDefault="00D540EB" w14:paraId="32FBD72C" w14:textId="308EA5FD">
      <w:pPr>
        <w:spacing w:before="240" w:after="120" w:line="276" w:lineRule="auto"/>
        <w:jc w:val="both"/>
        <w:rPr>
          <w:rFonts w:ascii="Arial" w:hAnsi="Arial" w:cs="Arial"/>
          <w:sz w:val="20"/>
          <w:szCs w:val="20"/>
        </w:rPr>
      </w:pPr>
    </w:p>
    <w:p w:rsidR="00D540EB" w:rsidP="005005C8" w:rsidRDefault="00D540EB" w14:paraId="027A8EED" w14:textId="7B79B179">
      <w:pPr>
        <w:spacing w:before="240" w:after="120" w:line="276" w:lineRule="auto"/>
        <w:jc w:val="both"/>
        <w:rPr>
          <w:rFonts w:ascii="Arial" w:hAnsi="Arial" w:cs="Arial"/>
          <w:sz w:val="20"/>
          <w:szCs w:val="20"/>
        </w:rPr>
      </w:pPr>
    </w:p>
    <w:p w:rsidR="00D540EB" w:rsidP="005005C8" w:rsidRDefault="00D540EB" w14:paraId="32C9C8B4" w14:textId="57446B7B">
      <w:pPr>
        <w:spacing w:before="240" w:after="120" w:line="276" w:lineRule="auto"/>
        <w:jc w:val="both"/>
        <w:rPr>
          <w:rFonts w:ascii="Arial" w:hAnsi="Arial" w:cs="Arial"/>
          <w:sz w:val="20"/>
          <w:szCs w:val="20"/>
        </w:rPr>
      </w:pPr>
    </w:p>
    <w:p w:rsidR="00D540EB" w:rsidP="005005C8" w:rsidRDefault="00D540EB" w14:paraId="02257A7D" w14:textId="61834E61">
      <w:pPr>
        <w:spacing w:before="240" w:after="120" w:line="276" w:lineRule="auto"/>
        <w:jc w:val="both"/>
        <w:rPr>
          <w:rFonts w:ascii="Arial" w:hAnsi="Arial" w:cs="Arial"/>
          <w:sz w:val="20"/>
          <w:szCs w:val="20"/>
        </w:rPr>
      </w:pPr>
    </w:p>
    <w:p w:rsidR="00D540EB" w:rsidP="005005C8" w:rsidRDefault="003B144D" w14:paraId="72D8B066" w14:textId="1E6706F4">
      <w:pPr>
        <w:spacing w:before="240" w:after="120" w:line="276" w:lineRule="auto"/>
        <w:jc w:val="both"/>
        <w:rPr>
          <w:rFonts w:ascii="Arial" w:hAnsi="Arial" w:cs="Arial"/>
          <w:sz w:val="20"/>
          <w:szCs w:val="20"/>
        </w:rPr>
      </w:pPr>
      <w:r w:rsidRPr="00BB2373">
        <w:rPr>
          <w:rFonts w:ascii="Times New Roman" w:hAnsi="Times New Roman" w:eastAsia="Times New Roman" w:cs="Times New Roman"/>
          <w:b/>
          <w:noProof/>
          <w:color w:val="000000"/>
          <w:sz w:val="36"/>
          <w:szCs w:val="36"/>
        </w:rPr>
        <w:lastRenderedPageBreak/>
        <w:drawing>
          <wp:anchor distT="0" distB="0" distL="114300" distR="114300" simplePos="0" relativeHeight="251687936" behindDoc="1" locked="0" layoutInCell="1" allowOverlap="1" wp14:anchorId="49C42D88" wp14:editId="592249D2">
            <wp:simplePos x="0" y="0"/>
            <wp:positionH relativeFrom="page">
              <wp:posOffset>-64770</wp:posOffset>
            </wp:positionH>
            <wp:positionV relativeFrom="paragraph">
              <wp:posOffset>-897890</wp:posOffset>
            </wp:positionV>
            <wp:extent cx="7888605" cy="10046970"/>
            <wp:effectExtent l="0" t="0" r="10795" b="1143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VG.jpg"/>
                    <pic:cNvPicPr/>
                  </pic:nvPicPr>
                  <pic:blipFill>
                    <a:blip r:embed="rId7">
                      <a:extLst>
                        <a:ext uri="{28A0092B-C50C-407E-A947-70E740481C1C}">
                          <a14:useLocalDpi xmlns:a14="http://schemas.microsoft.com/office/drawing/2010/main" val="0"/>
                        </a:ext>
                      </a:extLst>
                    </a:blip>
                    <a:stretch>
                      <a:fillRect/>
                    </a:stretch>
                  </pic:blipFill>
                  <pic:spPr>
                    <a:xfrm>
                      <a:off x="0" y="0"/>
                      <a:ext cx="7888605" cy="10046970"/>
                    </a:xfrm>
                    <a:prstGeom prst="rect">
                      <a:avLst/>
                    </a:prstGeom>
                  </pic:spPr>
                </pic:pic>
              </a:graphicData>
            </a:graphic>
            <wp14:sizeRelH relativeFrom="page">
              <wp14:pctWidth>0</wp14:pctWidth>
            </wp14:sizeRelH>
            <wp14:sizeRelV relativeFrom="page">
              <wp14:pctHeight>0</wp14:pctHeight>
            </wp14:sizeRelV>
          </wp:anchor>
        </w:drawing>
      </w:r>
      <w:r w:rsidR="022BA04F">
        <w:rPr/>
        <w:t/>
      </w:r>
    </w:p>
    <w:tbl>
      <w:tblPr>
        <w:tblpPr w:leftFromText="180" w:rightFromText="180" w:vertAnchor="text" w:horzAnchor="page" w:tblpX="2890" w:tblpY="1061"/>
        <w:tblOverlap w:val="never"/>
        <w:tblW w:w="76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10"/>
        <w:gridCol w:w="3420"/>
        <w:gridCol w:w="1440"/>
        <w:gridCol w:w="1980"/>
      </w:tblGrid>
      <w:tr w:rsidRPr="002F1B77" w:rsidR="003B144D" w:rsidTr="0040062B" w14:paraId="4703ED0E" w14:textId="77777777">
        <w:tc>
          <w:tcPr>
            <w:tcW w:w="810" w:type="dxa"/>
            <w:shd w:val="clear" w:color="auto" w:fill="C5E0B3"/>
          </w:tcPr>
          <w:p w:rsidRPr="002F1B77" w:rsidR="003B144D" w:rsidP="0040062B" w:rsidRDefault="003B144D" w14:paraId="281DD4A7" w14:textId="77777777">
            <w:pPr>
              <w:spacing w:before="120" w:after="120" w:line="276" w:lineRule="auto"/>
              <w:jc w:val="center"/>
              <w:rPr>
                <w:rFonts w:ascii="Arial" w:hAnsi="Arial" w:cs="Arial"/>
                <w:b/>
                <w:sz w:val="20"/>
                <w:szCs w:val="20"/>
              </w:rPr>
            </w:pPr>
            <w:r>
              <w:rPr>
                <w:rFonts w:ascii="Arial" w:hAnsi="Arial" w:cs="Arial"/>
                <w:b/>
                <w:sz w:val="20"/>
                <w:szCs w:val="20"/>
              </w:rPr>
              <w:t>II</w:t>
            </w:r>
          </w:p>
        </w:tc>
        <w:tc>
          <w:tcPr>
            <w:tcW w:w="6840" w:type="dxa"/>
            <w:gridSpan w:val="3"/>
            <w:shd w:val="clear" w:color="auto" w:fill="C5E0B3"/>
          </w:tcPr>
          <w:p w:rsidRPr="002F1B77" w:rsidR="003B144D" w:rsidP="0040062B" w:rsidRDefault="003B144D" w14:paraId="1B73DD77" w14:textId="77777777">
            <w:pPr>
              <w:spacing w:before="120" w:after="120" w:line="276" w:lineRule="auto"/>
              <w:rPr>
                <w:rFonts w:ascii="Arial" w:hAnsi="Arial" w:cs="Arial"/>
                <w:b/>
                <w:sz w:val="20"/>
                <w:szCs w:val="20"/>
              </w:rPr>
            </w:pPr>
            <w:r>
              <w:rPr>
                <w:rFonts w:ascii="Arial" w:hAnsi="Arial" w:cs="Arial"/>
                <w:b/>
                <w:sz w:val="20"/>
                <w:szCs w:val="20"/>
              </w:rPr>
              <w:t>Phần Thương Hiệu:</w:t>
            </w:r>
          </w:p>
        </w:tc>
      </w:tr>
      <w:tr w:rsidRPr="002F1B77" w:rsidR="003B144D" w:rsidTr="0040062B" w14:paraId="7E463E33" w14:textId="77777777">
        <w:tc>
          <w:tcPr>
            <w:tcW w:w="810" w:type="dxa"/>
            <w:shd w:val="clear" w:color="auto" w:fill="auto"/>
          </w:tcPr>
          <w:p w:rsidRPr="002F1B77" w:rsidR="003B144D" w:rsidP="0040062B" w:rsidRDefault="003B144D" w14:paraId="7CAA0F38" w14:textId="77777777">
            <w:pPr>
              <w:spacing w:before="120" w:after="120" w:line="276" w:lineRule="auto"/>
              <w:jc w:val="center"/>
              <w:rPr>
                <w:rFonts w:ascii="Arial" w:hAnsi="Arial" w:cs="Arial"/>
                <w:b/>
                <w:sz w:val="20"/>
                <w:szCs w:val="20"/>
              </w:rPr>
            </w:pPr>
            <w:r w:rsidRPr="002F1B77">
              <w:rPr>
                <w:rFonts w:ascii="Arial" w:hAnsi="Arial" w:cs="Arial"/>
                <w:b/>
                <w:sz w:val="20"/>
                <w:szCs w:val="20"/>
              </w:rPr>
              <w:t>STT</w:t>
            </w:r>
          </w:p>
        </w:tc>
        <w:tc>
          <w:tcPr>
            <w:tcW w:w="3420" w:type="dxa"/>
            <w:shd w:val="clear" w:color="auto" w:fill="auto"/>
          </w:tcPr>
          <w:p w:rsidRPr="002F1B77" w:rsidR="003B144D" w:rsidP="0040062B" w:rsidRDefault="003B144D" w14:paraId="2316CF15" w14:textId="77777777">
            <w:pPr>
              <w:spacing w:before="120" w:after="120" w:line="276" w:lineRule="auto"/>
              <w:jc w:val="center"/>
              <w:rPr>
                <w:rFonts w:ascii="Arial" w:hAnsi="Arial" w:cs="Arial"/>
                <w:b/>
                <w:sz w:val="20"/>
                <w:szCs w:val="20"/>
              </w:rPr>
            </w:pPr>
            <w:r w:rsidRPr="002F1B77">
              <w:rPr>
                <w:rFonts w:ascii="Arial" w:hAnsi="Arial" w:cs="Arial"/>
                <w:b/>
                <w:sz w:val="20"/>
                <w:szCs w:val="20"/>
              </w:rPr>
              <w:t xml:space="preserve">Danh Mục </w:t>
            </w:r>
          </w:p>
        </w:tc>
        <w:tc>
          <w:tcPr>
            <w:tcW w:w="1440" w:type="dxa"/>
            <w:shd w:val="clear" w:color="auto" w:fill="auto"/>
          </w:tcPr>
          <w:p w:rsidRPr="002F1B77" w:rsidR="003B144D" w:rsidP="0040062B" w:rsidRDefault="003B144D" w14:paraId="3D13164C" w14:textId="77777777">
            <w:pPr>
              <w:spacing w:before="120" w:after="120" w:line="276" w:lineRule="auto"/>
              <w:jc w:val="center"/>
              <w:rPr>
                <w:rFonts w:ascii="Arial" w:hAnsi="Arial" w:cs="Arial"/>
                <w:b/>
                <w:sz w:val="20"/>
                <w:szCs w:val="20"/>
              </w:rPr>
            </w:pPr>
            <w:r w:rsidRPr="002F1B77">
              <w:rPr>
                <w:rFonts w:ascii="Arial" w:hAnsi="Arial" w:cs="Arial"/>
                <w:b/>
                <w:sz w:val="20"/>
                <w:szCs w:val="20"/>
              </w:rPr>
              <w:t>Đơn vị tính</w:t>
            </w:r>
          </w:p>
        </w:tc>
        <w:tc>
          <w:tcPr>
            <w:tcW w:w="1980" w:type="dxa"/>
            <w:shd w:val="clear" w:color="auto" w:fill="auto"/>
          </w:tcPr>
          <w:p w:rsidRPr="002F1B77" w:rsidR="003B144D" w:rsidP="0040062B" w:rsidRDefault="003B144D" w14:paraId="204B27E5" w14:textId="77777777">
            <w:pPr>
              <w:spacing w:before="120" w:after="120" w:line="276" w:lineRule="auto"/>
              <w:jc w:val="center"/>
              <w:rPr>
                <w:rFonts w:ascii="Arial" w:hAnsi="Arial" w:cs="Arial"/>
                <w:b/>
                <w:sz w:val="20"/>
                <w:szCs w:val="20"/>
              </w:rPr>
            </w:pPr>
            <w:r>
              <w:rPr>
                <w:rFonts w:ascii="Times New Roman" w:hAnsi="Times New Roman" w:eastAsia="Times New Roman" w:cs="Times New Roman"/>
                <w:b/>
                <w:noProof/>
                <w:color w:val="000000"/>
                <w:sz w:val="36"/>
                <w:szCs w:val="36"/>
              </w:rPr>
              <w:t xml:space="preserve"> </w:t>
            </w:r>
            <w:r w:rsidRPr="002F1B77">
              <w:rPr>
                <w:rFonts w:ascii="Arial" w:hAnsi="Arial" w:cs="Arial"/>
                <w:b/>
                <w:sz w:val="20"/>
                <w:szCs w:val="20"/>
              </w:rPr>
              <w:t>Số Lượng</w:t>
            </w:r>
          </w:p>
        </w:tc>
      </w:tr>
      <w:tr w:rsidRPr="002F1B77" w:rsidR="003B144D" w:rsidTr="0040062B" w14:paraId="7E105E3C" w14:textId="77777777">
        <w:tc>
          <w:tcPr>
            <w:tcW w:w="810" w:type="dxa"/>
            <w:shd w:val="clear" w:color="auto" w:fill="auto"/>
          </w:tcPr>
          <w:p w:rsidRPr="002F1B77" w:rsidR="003B144D" w:rsidP="0040062B" w:rsidRDefault="003B144D" w14:paraId="67CD2BB4" w14:textId="77777777">
            <w:pPr>
              <w:spacing w:before="120" w:after="120" w:line="276" w:lineRule="auto"/>
              <w:jc w:val="center"/>
              <w:rPr>
                <w:rFonts w:ascii="Arial" w:hAnsi="Arial" w:cs="Arial"/>
                <w:sz w:val="20"/>
                <w:szCs w:val="20"/>
              </w:rPr>
            </w:pPr>
            <w:r w:rsidRPr="002F1B77">
              <w:rPr>
                <w:rFonts w:ascii="Arial" w:hAnsi="Arial" w:cs="Arial"/>
                <w:sz w:val="20"/>
                <w:szCs w:val="20"/>
              </w:rPr>
              <w:t>1</w:t>
            </w:r>
          </w:p>
        </w:tc>
        <w:tc>
          <w:tcPr>
            <w:tcW w:w="3420" w:type="dxa"/>
            <w:shd w:val="clear" w:color="auto" w:fill="auto"/>
          </w:tcPr>
          <w:p w:rsidRPr="002F1B77" w:rsidR="003B144D" w:rsidP="0040062B" w:rsidRDefault="003B144D" w14:paraId="451277ED" w14:textId="77777777">
            <w:pPr>
              <w:spacing w:before="120" w:after="120" w:line="276" w:lineRule="auto"/>
              <w:jc w:val="both"/>
              <w:rPr>
                <w:rFonts w:ascii="Arial" w:hAnsi="Arial" w:cs="Arial"/>
                <w:sz w:val="20"/>
                <w:szCs w:val="20"/>
              </w:rPr>
            </w:pPr>
            <w:r w:rsidRPr="002F1B77">
              <w:rPr>
                <w:rFonts w:ascii="Arial" w:hAnsi="Arial" w:cs="Arial"/>
                <w:sz w:val="20"/>
                <w:szCs w:val="20"/>
              </w:rPr>
              <w:t>Ô Dù</w:t>
            </w:r>
            <w:r>
              <w:rPr>
                <w:rFonts w:ascii="Arial" w:hAnsi="Arial" w:cs="Arial"/>
                <w:sz w:val="20"/>
                <w:szCs w:val="20"/>
              </w:rPr>
              <w:t xml:space="preserve"> Thương Hiệu CBSG</w:t>
            </w:r>
          </w:p>
        </w:tc>
        <w:tc>
          <w:tcPr>
            <w:tcW w:w="1440" w:type="dxa"/>
            <w:shd w:val="clear" w:color="auto" w:fill="auto"/>
          </w:tcPr>
          <w:p w:rsidRPr="002F1B77" w:rsidR="003B144D" w:rsidP="0040062B" w:rsidRDefault="003B144D" w14:paraId="708F8946" w14:textId="77777777">
            <w:pPr>
              <w:spacing w:before="120" w:after="120" w:line="276" w:lineRule="auto"/>
              <w:jc w:val="center"/>
              <w:rPr>
                <w:rFonts w:ascii="Arial" w:hAnsi="Arial" w:cs="Arial"/>
                <w:sz w:val="20"/>
                <w:szCs w:val="20"/>
              </w:rPr>
            </w:pPr>
            <w:r w:rsidRPr="002F1B77">
              <w:rPr>
                <w:rFonts w:ascii="Arial" w:hAnsi="Arial" w:cs="Arial"/>
                <w:sz w:val="20"/>
                <w:szCs w:val="20"/>
              </w:rPr>
              <w:t>Cái</w:t>
            </w:r>
          </w:p>
        </w:tc>
        <w:tc>
          <w:tcPr>
            <w:tcW w:w="1980" w:type="dxa"/>
            <w:shd w:val="clear" w:color="auto" w:fill="auto"/>
          </w:tcPr>
          <w:p w:rsidRPr="002F1B77" w:rsidR="003B144D" w:rsidP="0040062B" w:rsidRDefault="003B144D" w14:paraId="4D923BE3" w14:textId="77777777">
            <w:pPr>
              <w:spacing w:before="120" w:after="120" w:line="276" w:lineRule="auto"/>
              <w:jc w:val="center"/>
              <w:rPr>
                <w:rFonts w:ascii="Arial" w:hAnsi="Arial" w:cs="Arial"/>
                <w:sz w:val="20"/>
                <w:szCs w:val="20"/>
              </w:rPr>
            </w:pPr>
            <w:r w:rsidRPr="002F1B77">
              <w:rPr>
                <w:rFonts w:ascii="Arial" w:hAnsi="Arial" w:cs="Arial"/>
                <w:sz w:val="20"/>
                <w:szCs w:val="20"/>
              </w:rPr>
              <w:t>1</w:t>
            </w:r>
          </w:p>
        </w:tc>
      </w:tr>
      <w:tr w:rsidRPr="002F1B77" w:rsidR="003B144D" w:rsidTr="0040062B" w14:paraId="4E83DF12" w14:textId="77777777">
        <w:tc>
          <w:tcPr>
            <w:tcW w:w="810" w:type="dxa"/>
            <w:shd w:val="clear" w:color="auto" w:fill="auto"/>
          </w:tcPr>
          <w:p w:rsidRPr="002F1B77" w:rsidR="003B144D" w:rsidP="0040062B" w:rsidRDefault="003B144D" w14:paraId="54FC1DC7" w14:textId="77777777">
            <w:pPr>
              <w:spacing w:before="120" w:after="120" w:line="276" w:lineRule="auto"/>
              <w:jc w:val="center"/>
              <w:rPr>
                <w:rFonts w:ascii="Arial" w:hAnsi="Arial" w:cs="Arial"/>
                <w:sz w:val="20"/>
                <w:szCs w:val="20"/>
              </w:rPr>
            </w:pPr>
            <w:r w:rsidRPr="002F1B77">
              <w:rPr>
                <w:rFonts w:ascii="Arial" w:hAnsi="Arial" w:cs="Arial"/>
                <w:sz w:val="20"/>
                <w:szCs w:val="20"/>
              </w:rPr>
              <w:t>2</w:t>
            </w:r>
          </w:p>
        </w:tc>
        <w:tc>
          <w:tcPr>
            <w:tcW w:w="3420" w:type="dxa"/>
            <w:shd w:val="clear" w:color="auto" w:fill="auto"/>
          </w:tcPr>
          <w:p w:rsidRPr="002F1B77" w:rsidR="003B144D" w:rsidP="0040062B" w:rsidRDefault="003B144D" w14:paraId="670F5067" w14:textId="77777777">
            <w:pPr>
              <w:spacing w:before="120" w:after="120" w:line="276" w:lineRule="auto"/>
              <w:jc w:val="both"/>
              <w:rPr>
                <w:rFonts w:ascii="Arial" w:hAnsi="Arial" w:cs="Arial"/>
                <w:sz w:val="20"/>
                <w:szCs w:val="20"/>
              </w:rPr>
            </w:pPr>
            <w:r>
              <w:rPr>
                <w:rFonts w:ascii="Arial" w:hAnsi="Arial" w:cs="Arial"/>
                <w:sz w:val="20"/>
                <w:szCs w:val="20"/>
              </w:rPr>
              <w:t>Áo Đồng Phục CBSG</w:t>
            </w:r>
          </w:p>
        </w:tc>
        <w:tc>
          <w:tcPr>
            <w:tcW w:w="1440" w:type="dxa"/>
            <w:shd w:val="clear" w:color="auto" w:fill="auto"/>
          </w:tcPr>
          <w:p w:rsidRPr="002F1B77" w:rsidR="003B144D" w:rsidP="0040062B" w:rsidRDefault="003B144D" w14:paraId="518C7BF3" w14:textId="77777777">
            <w:pPr>
              <w:spacing w:before="120" w:after="120" w:line="276" w:lineRule="auto"/>
              <w:jc w:val="center"/>
              <w:rPr>
                <w:rFonts w:ascii="Arial" w:hAnsi="Arial" w:cs="Arial"/>
                <w:sz w:val="20"/>
                <w:szCs w:val="20"/>
              </w:rPr>
            </w:pPr>
            <w:r w:rsidRPr="002F1B77">
              <w:rPr>
                <w:rFonts w:ascii="Arial" w:hAnsi="Arial" w:cs="Arial"/>
                <w:sz w:val="20"/>
                <w:szCs w:val="20"/>
              </w:rPr>
              <w:t>Cái</w:t>
            </w:r>
          </w:p>
        </w:tc>
        <w:tc>
          <w:tcPr>
            <w:tcW w:w="1980" w:type="dxa"/>
            <w:shd w:val="clear" w:color="auto" w:fill="auto"/>
          </w:tcPr>
          <w:p w:rsidRPr="002F1B77" w:rsidR="003B144D" w:rsidP="0040062B" w:rsidRDefault="003B144D" w14:paraId="157BEEC6" w14:textId="77777777">
            <w:pPr>
              <w:spacing w:before="120" w:after="120" w:line="276" w:lineRule="auto"/>
              <w:jc w:val="center"/>
              <w:rPr>
                <w:rFonts w:ascii="Arial" w:hAnsi="Arial" w:cs="Arial"/>
                <w:sz w:val="20"/>
                <w:szCs w:val="20"/>
              </w:rPr>
            </w:pPr>
            <w:r>
              <w:rPr>
                <w:rFonts w:ascii="Arial" w:hAnsi="Arial" w:cs="Arial"/>
                <w:sz w:val="20"/>
                <w:szCs w:val="20"/>
              </w:rPr>
              <w:t>4</w:t>
            </w:r>
          </w:p>
        </w:tc>
      </w:tr>
      <w:tr w:rsidRPr="002F1B77" w:rsidR="003B144D" w:rsidTr="0040062B" w14:paraId="4E589D37" w14:textId="77777777">
        <w:tc>
          <w:tcPr>
            <w:tcW w:w="810" w:type="dxa"/>
            <w:shd w:val="clear" w:color="auto" w:fill="auto"/>
          </w:tcPr>
          <w:p w:rsidRPr="002F1B77" w:rsidR="003B144D" w:rsidP="0040062B" w:rsidRDefault="003B144D" w14:paraId="341197C5" w14:textId="77777777">
            <w:pPr>
              <w:spacing w:before="120" w:after="120" w:line="276" w:lineRule="auto"/>
              <w:jc w:val="center"/>
              <w:rPr>
                <w:rFonts w:ascii="Arial" w:hAnsi="Arial" w:cs="Arial"/>
                <w:sz w:val="20"/>
                <w:szCs w:val="20"/>
              </w:rPr>
            </w:pPr>
            <w:r>
              <w:rPr>
                <w:rFonts w:ascii="Arial" w:hAnsi="Arial" w:cs="Arial"/>
                <w:sz w:val="20"/>
                <w:szCs w:val="20"/>
              </w:rPr>
              <w:t>3</w:t>
            </w:r>
          </w:p>
        </w:tc>
        <w:tc>
          <w:tcPr>
            <w:tcW w:w="3420" w:type="dxa"/>
            <w:shd w:val="clear" w:color="auto" w:fill="auto"/>
          </w:tcPr>
          <w:p w:rsidR="003B144D" w:rsidP="0040062B" w:rsidRDefault="003B144D" w14:paraId="21F83F6E" w14:textId="77777777">
            <w:pPr>
              <w:spacing w:before="120" w:after="120" w:line="276" w:lineRule="auto"/>
              <w:jc w:val="both"/>
              <w:rPr>
                <w:rFonts w:ascii="Arial" w:hAnsi="Arial" w:cs="Arial"/>
                <w:sz w:val="20"/>
                <w:szCs w:val="20"/>
              </w:rPr>
            </w:pPr>
            <w:r>
              <w:rPr>
                <w:rFonts w:ascii="Arial" w:hAnsi="Arial" w:cs="Arial"/>
                <w:sz w:val="20"/>
                <w:szCs w:val="20"/>
              </w:rPr>
              <w:t>Tạp Dề Dài CBSG</w:t>
            </w:r>
          </w:p>
        </w:tc>
        <w:tc>
          <w:tcPr>
            <w:tcW w:w="1440" w:type="dxa"/>
            <w:shd w:val="clear" w:color="auto" w:fill="auto"/>
          </w:tcPr>
          <w:p w:rsidRPr="002F1B77" w:rsidR="003B144D" w:rsidP="0040062B" w:rsidRDefault="003B144D" w14:paraId="4BA610CA" w14:textId="77777777">
            <w:pPr>
              <w:spacing w:before="120" w:after="120" w:line="276" w:lineRule="auto"/>
              <w:jc w:val="center"/>
              <w:rPr>
                <w:rFonts w:ascii="Arial" w:hAnsi="Arial" w:cs="Arial"/>
                <w:sz w:val="20"/>
                <w:szCs w:val="20"/>
              </w:rPr>
            </w:pPr>
            <w:r w:rsidRPr="002F1B77">
              <w:rPr>
                <w:rFonts w:ascii="Arial" w:hAnsi="Arial" w:cs="Arial"/>
                <w:sz w:val="20"/>
                <w:szCs w:val="20"/>
              </w:rPr>
              <w:t>Cái</w:t>
            </w:r>
          </w:p>
        </w:tc>
        <w:tc>
          <w:tcPr>
            <w:tcW w:w="1980" w:type="dxa"/>
            <w:shd w:val="clear" w:color="auto" w:fill="auto"/>
          </w:tcPr>
          <w:p w:rsidR="003B144D" w:rsidP="0040062B" w:rsidRDefault="003B144D" w14:paraId="3CDEE734" w14:textId="77777777">
            <w:pPr>
              <w:spacing w:before="120" w:after="120" w:line="276" w:lineRule="auto"/>
              <w:jc w:val="center"/>
              <w:rPr>
                <w:rFonts w:ascii="Arial" w:hAnsi="Arial" w:cs="Arial"/>
                <w:sz w:val="20"/>
                <w:szCs w:val="20"/>
              </w:rPr>
            </w:pPr>
            <w:r>
              <w:rPr>
                <w:rFonts w:ascii="Arial" w:hAnsi="Arial" w:cs="Arial"/>
                <w:sz w:val="20"/>
                <w:szCs w:val="20"/>
              </w:rPr>
              <w:t>2</w:t>
            </w:r>
          </w:p>
        </w:tc>
      </w:tr>
      <w:tr w:rsidRPr="002F1B77" w:rsidR="003B144D" w:rsidTr="0040062B" w14:paraId="02E7644A" w14:textId="77777777">
        <w:tc>
          <w:tcPr>
            <w:tcW w:w="810" w:type="dxa"/>
            <w:shd w:val="clear" w:color="auto" w:fill="auto"/>
          </w:tcPr>
          <w:p w:rsidRPr="002F1B77" w:rsidR="003B144D" w:rsidP="0040062B" w:rsidRDefault="003B144D" w14:paraId="38943354" w14:textId="77777777">
            <w:pPr>
              <w:spacing w:before="120" w:after="120" w:line="276" w:lineRule="auto"/>
              <w:jc w:val="center"/>
              <w:rPr>
                <w:rFonts w:ascii="Arial" w:hAnsi="Arial" w:cs="Arial"/>
                <w:sz w:val="20"/>
                <w:szCs w:val="20"/>
              </w:rPr>
            </w:pPr>
            <w:r>
              <w:rPr>
                <w:rFonts w:ascii="Arial" w:hAnsi="Arial" w:cs="Arial"/>
                <w:sz w:val="20"/>
                <w:szCs w:val="20"/>
              </w:rPr>
              <w:t>4</w:t>
            </w:r>
          </w:p>
        </w:tc>
        <w:tc>
          <w:tcPr>
            <w:tcW w:w="3420" w:type="dxa"/>
            <w:shd w:val="clear" w:color="auto" w:fill="auto"/>
          </w:tcPr>
          <w:p w:rsidR="003B144D" w:rsidP="0040062B" w:rsidRDefault="003B144D" w14:paraId="2881EA05" w14:textId="77777777">
            <w:pPr>
              <w:spacing w:before="120" w:after="120" w:line="276" w:lineRule="auto"/>
              <w:jc w:val="both"/>
              <w:rPr>
                <w:rFonts w:ascii="Arial" w:hAnsi="Arial" w:cs="Arial"/>
                <w:sz w:val="20"/>
                <w:szCs w:val="20"/>
              </w:rPr>
            </w:pPr>
            <w:r>
              <w:rPr>
                <w:rFonts w:ascii="Arial" w:hAnsi="Arial" w:cs="Arial"/>
                <w:sz w:val="20"/>
                <w:szCs w:val="20"/>
              </w:rPr>
              <w:t>Tạp Dề Ngắn CBSG</w:t>
            </w:r>
          </w:p>
        </w:tc>
        <w:tc>
          <w:tcPr>
            <w:tcW w:w="1440" w:type="dxa"/>
            <w:shd w:val="clear" w:color="auto" w:fill="auto"/>
          </w:tcPr>
          <w:p w:rsidRPr="002F1B77" w:rsidR="003B144D" w:rsidP="0040062B" w:rsidRDefault="003B144D" w14:paraId="1AFB86C1" w14:textId="77777777">
            <w:pPr>
              <w:spacing w:before="120" w:after="120" w:line="276" w:lineRule="auto"/>
              <w:jc w:val="center"/>
              <w:rPr>
                <w:rFonts w:ascii="Arial" w:hAnsi="Arial" w:cs="Arial"/>
                <w:sz w:val="20"/>
                <w:szCs w:val="20"/>
              </w:rPr>
            </w:pPr>
            <w:r w:rsidRPr="002F1B77">
              <w:rPr>
                <w:rFonts w:ascii="Arial" w:hAnsi="Arial" w:cs="Arial"/>
                <w:sz w:val="20"/>
                <w:szCs w:val="20"/>
              </w:rPr>
              <w:t>Cái</w:t>
            </w:r>
          </w:p>
        </w:tc>
        <w:tc>
          <w:tcPr>
            <w:tcW w:w="1980" w:type="dxa"/>
            <w:shd w:val="clear" w:color="auto" w:fill="auto"/>
          </w:tcPr>
          <w:p w:rsidR="003B144D" w:rsidP="0040062B" w:rsidRDefault="003B144D" w14:paraId="3E6D51C9" w14:textId="77777777">
            <w:pPr>
              <w:spacing w:before="120" w:after="120" w:line="276" w:lineRule="auto"/>
              <w:jc w:val="center"/>
              <w:rPr>
                <w:rFonts w:ascii="Arial" w:hAnsi="Arial" w:cs="Arial"/>
                <w:sz w:val="20"/>
                <w:szCs w:val="20"/>
              </w:rPr>
            </w:pPr>
            <w:r>
              <w:rPr>
                <w:rFonts w:ascii="Arial" w:hAnsi="Arial" w:cs="Arial"/>
                <w:sz w:val="20"/>
                <w:szCs w:val="20"/>
              </w:rPr>
              <w:t>2</w:t>
            </w:r>
          </w:p>
        </w:tc>
      </w:tr>
      <w:tr w:rsidRPr="002F1B77" w:rsidR="003B144D" w:rsidTr="0040062B" w14:paraId="5B13607B" w14:textId="77777777">
        <w:tc>
          <w:tcPr>
            <w:tcW w:w="810" w:type="dxa"/>
            <w:shd w:val="clear" w:color="auto" w:fill="auto"/>
          </w:tcPr>
          <w:p w:rsidRPr="002F1B77" w:rsidR="003B144D" w:rsidP="0040062B" w:rsidRDefault="003B144D" w14:paraId="01FF1D50" w14:textId="77777777">
            <w:pPr>
              <w:spacing w:before="120" w:after="120" w:line="276" w:lineRule="auto"/>
              <w:jc w:val="center"/>
              <w:rPr>
                <w:rFonts w:ascii="Arial" w:hAnsi="Arial" w:cs="Arial"/>
                <w:sz w:val="20"/>
                <w:szCs w:val="20"/>
              </w:rPr>
            </w:pPr>
            <w:r>
              <w:rPr>
                <w:rFonts w:ascii="Arial" w:hAnsi="Arial" w:cs="Arial"/>
                <w:sz w:val="20"/>
                <w:szCs w:val="20"/>
              </w:rPr>
              <w:t>5</w:t>
            </w:r>
          </w:p>
        </w:tc>
        <w:tc>
          <w:tcPr>
            <w:tcW w:w="3420" w:type="dxa"/>
            <w:shd w:val="clear" w:color="auto" w:fill="auto"/>
          </w:tcPr>
          <w:p w:rsidR="003B144D" w:rsidP="0040062B" w:rsidRDefault="003B144D" w14:paraId="331442E8" w14:textId="77777777">
            <w:pPr>
              <w:spacing w:before="120" w:after="120" w:line="276" w:lineRule="auto"/>
              <w:jc w:val="both"/>
              <w:rPr>
                <w:rFonts w:ascii="Arial" w:hAnsi="Arial" w:cs="Arial"/>
                <w:sz w:val="20"/>
                <w:szCs w:val="20"/>
              </w:rPr>
            </w:pPr>
            <w:r>
              <w:rPr>
                <w:rFonts w:ascii="Arial" w:hAnsi="Arial" w:cs="Arial"/>
                <w:sz w:val="20"/>
                <w:szCs w:val="20"/>
              </w:rPr>
              <w:t>Mũ Đồng Phục CBSG</w:t>
            </w:r>
          </w:p>
        </w:tc>
        <w:tc>
          <w:tcPr>
            <w:tcW w:w="1440" w:type="dxa"/>
            <w:shd w:val="clear" w:color="auto" w:fill="auto"/>
          </w:tcPr>
          <w:p w:rsidRPr="002F1B77" w:rsidR="003B144D" w:rsidP="0040062B" w:rsidRDefault="003B144D" w14:paraId="2B579BA4" w14:textId="77777777">
            <w:pPr>
              <w:spacing w:before="120" w:after="120" w:line="276" w:lineRule="auto"/>
              <w:jc w:val="center"/>
              <w:rPr>
                <w:rFonts w:ascii="Arial" w:hAnsi="Arial" w:cs="Arial"/>
                <w:sz w:val="20"/>
                <w:szCs w:val="20"/>
              </w:rPr>
            </w:pPr>
            <w:r w:rsidRPr="002F1B77">
              <w:rPr>
                <w:rFonts w:ascii="Arial" w:hAnsi="Arial" w:cs="Arial"/>
                <w:sz w:val="20"/>
                <w:szCs w:val="20"/>
              </w:rPr>
              <w:t>Cái</w:t>
            </w:r>
          </w:p>
        </w:tc>
        <w:tc>
          <w:tcPr>
            <w:tcW w:w="1980" w:type="dxa"/>
            <w:shd w:val="clear" w:color="auto" w:fill="auto"/>
          </w:tcPr>
          <w:p w:rsidR="003B144D" w:rsidP="0040062B" w:rsidRDefault="003B144D" w14:paraId="5AFA9AD9" w14:textId="77777777">
            <w:pPr>
              <w:spacing w:before="120" w:after="120" w:line="276" w:lineRule="auto"/>
              <w:jc w:val="center"/>
              <w:rPr>
                <w:rFonts w:ascii="Arial" w:hAnsi="Arial" w:cs="Arial"/>
                <w:sz w:val="20"/>
                <w:szCs w:val="20"/>
              </w:rPr>
            </w:pPr>
            <w:r>
              <w:rPr>
                <w:rFonts w:ascii="Arial" w:hAnsi="Arial" w:cs="Arial"/>
                <w:sz w:val="20"/>
                <w:szCs w:val="20"/>
              </w:rPr>
              <w:t>4</w:t>
            </w:r>
          </w:p>
        </w:tc>
      </w:tr>
      <w:tr w:rsidRPr="002F1B77" w:rsidR="003B144D" w:rsidTr="0040062B" w14:paraId="0AAD19A7" w14:textId="77777777">
        <w:tc>
          <w:tcPr>
            <w:tcW w:w="810" w:type="dxa"/>
            <w:shd w:val="clear" w:color="auto" w:fill="auto"/>
          </w:tcPr>
          <w:p w:rsidRPr="002F1B77" w:rsidR="003B144D" w:rsidP="0040062B" w:rsidRDefault="003B144D" w14:paraId="11692CDF" w14:textId="77777777">
            <w:pPr>
              <w:spacing w:before="120" w:after="120" w:line="276" w:lineRule="auto"/>
              <w:jc w:val="center"/>
              <w:rPr>
                <w:rFonts w:ascii="Arial" w:hAnsi="Arial" w:cs="Arial"/>
                <w:sz w:val="20"/>
                <w:szCs w:val="20"/>
              </w:rPr>
            </w:pPr>
            <w:r>
              <w:rPr>
                <w:rFonts w:ascii="Arial" w:hAnsi="Arial" w:cs="Arial"/>
                <w:sz w:val="20"/>
                <w:szCs w:val="20"/>
              </w:rPr>
              <w:t>6</w:t>
            </w:r>
          </w:p>
        </w:tc>
        <w:tc>
          <w:tcPr>
            <w:tcW w:w="3420" w:type="dxa"/>
            <w:shd w:val="clear" w:color="auto" w:fill="auto"/>
          </w:tcPr>
          <w:p w:rsidRPr="002F1B77" w:rsidR="003B144D" w:rsidP="0040062B" w:rsidRDefault="003B144D" w14:paraId="0AEB26DB" w14:textId="77777777">
            <w:pPr>
              <w:spacing w:before="120" w:after="120" w:line="276" w:lineRule="auto"/>
              <w:jc w:val="both"/>
              <w:rPr>
                <w:rFonts w:ascii="Arial" w:hAnsi="Arial" w:cs="Arial"/>
                <w:sz w:val="20"/>
                <w:szCs w:val="20"/>
              </w:rPr>
            </w:pPr>
            <w:r w:rsidRPr="002F1B77">
              <w:rPr>
                <w:rFonts w:ascii="Arial" w:hAnsi="Arial" w:cs="Arial"/>
                <w:sz w:val="20"/>
                <w:szCs w:val="20"/>
              </w:rPr>
              <w:t>Bảng Gỗ Poster</w:t>
            </w:r>
          </w:p>
        </w:tc>
        <w:tc>
          <w:tcPr>
            <w:tcW w:w="1440" w:type="dxa"/>
            <w:shd w:val="clear" w:color="auto" w:fill="auto"/>
          </w:tcPr>
          <w:p w:rsidRPr="002F1B77" w:rsidR="003B144D" w:rsidP="0040062B" w:rsidRDefault="003B144D" w14:paraId="7A3E49BD" w14:textId="77777777">
            <w:pPr>
              <w:spacing w:before="120" w:after="120" w:line="276" w:lineRule="auto"/>
              <w:jc w:val="center"/>
              <w:rPr>
                <w:rFonts w:ascii="Arial" w:hAnsi="Arial" w:cs="Arial"/>
                <w:sz w:val="20"/>
                <w:szCs w:val="20"/>
              </w:rPr>
            </w:pPr>
            <w:r>
              <w:rPr>
                <w:rFonts w:ascii="Arial" w:hAnsi="Arial" w:cs="Arial"/>
                <w:sz w:val="20"/>
                <w:szCs w:val="20"/>
              </w:rPr>
              <w:t>Cái</w:t>
            </w:r>
          </w:p>
        </w:tc>
        <w:tc>
          <w:tcPr>
            <w:tcW w:w="1980" w:type="dxa"/>
            <w:shd w:val="clear" w:color="auto" w:fill="auto"/>
          </w:tcPr>
          <w:p w:rsidRPr="002F1B77" w:rsidR="003B144D" w:rsidP="0040062B" w:rsidRDefault="003B144D" w14:paraId="429FE1FA" w14:textId="77777777">
            <w:pPr>
              <w:spacing w:before="120" w:after="120" w:line="276" w:lineRule="auto"/>
              <w:jc w:val="center"/>
              <w:rPr>
                <w:rFonts w:ascii="Arial" w:hAnsi="Arial" w:cs="Arial"/>
                <w:sz w:val="20"/>
                <w:szCs w:val="20"/>
              </w:rPr>
            </w:pPr>
            <w:r w:rsidRPr="002F1B77">
              <w:rPr>
                <w:rFonts w:ascii="Arial" w:hAnsi="Arial" w:cs="Arial"/>
                <w:sz w:val="20"/>
                <w:szCs w:val="20"/>
              </w:rPr>
              <w:t>1</w:t>
            </w:r>
          </w:p>
        </w:tc>
      </w:tr>
      <w:tr w:rsidRPr="002F1B77" w:rsidR="003B144D" w:rsidTr="0040062B" w14:paraId="47618791" w14:textId="77777777">
        <w:tc>
          <w:tcPr>
            <w:tcW w:w="810" w:type="dxa"/>
            <w:shd w:val="clear" w:color="auto" w:fill="auto"/>
          </w:tcPr>
          <w:p w:rsidRPr="002F1B77" w:rsidR="003B144D" w:rsidP="0040062B" w:rsidRDefault="003B144D" w14:paraId="2DBDC960" w14:textId="77777777">
            <w:pPr>
              <w:spacing w:before="120" w:after="120" w:line="276" w:lineRule="auto"/>
              <w:jc w:val="center"/>
              <w:rPr>
                <w:rFonts w:ascii="Arial" w:hAnsi="Arial" w:cs="Arial"/>
                <w:sz w:val="20"/>
                <w:szCs w:val="20"/>
              </w:rPr>
            </w:pPr>
            <w:r>
              <w:rPr>
                <w:rFonts w:ascii="Arial" w:hAnsi="Arial" w:cs="Arial"/>
                <w:sz w:val="20"/>
                <w:szCs w:val="20"/>
              </w:rPr>
              <w:t>7</w:t>
            </w:r>
          </w:p>
        </w:tc>
        <w:tc>
          <w:tcPr>
            <w:tcW w:w="3420" w:type="dxa"/>
            <w:shd w:val="clear" w:color="auto" w:fill="auto"/>
          </w:tcPr>
          <w:p w:rsidRPr="002F1B77" w:rsidR="003B144D" w:rsidP="0040062B" w:rsidRDefault="003B144D" w14:paraId="64E33A12" w14:textId="77777777">
            <w:pPr>
              <w:spacing w:before="120" w:after="120" w:line="276" w:lineRule="auto"/>
              <w:jc w:val="both"/>
              <w:rPr>
                <w:rFonts w:ascii="Arial" w:hAnsi="Arial" w:cs="Arial"/>
                <w:sz w:val="20"/>
                <w:szCs w:val="20"/>
              </w:rPr>
            </w:pPr>
            <w:r w:rsidRPr="002F1B77">
              <w:rPr>
                <w:rFonts w:ascii="Arial" w:hAnsi="Arial" w:cs="Arial"/>
                <w:sz w:val="20"/>
                <w:szCs w:val="20"/>
              </w:rPr>
              <w:t xml:space="preserve">Decan Dán Xe và </w:t>
            </w:r>
            <w:r>
              <w:rPr>
                <w:rFonts w:ascii="Arial" w:hAnsi="Arial" w:cs="Arial"/>
                <w:sz w:val="20"/>
                <w:szCs w:val="20"/>
              </w:rPr>
              <w:t>Menu</w:t>
            </w:r>
          </w:p>
        </w:tc>
        <w:tc>
          <w:tcPr>
            <w:tcW w:w="1440" w:type="dxa"/>
            <w:shd w:val="clear" w:color="auto" w:fill="auto"/>
          </w:tcPr>
          <w:p w:rsidRPr="002F1B77" w:rsidR="003B144D" w:rsidP="0040062B" w:rsidRDefault="003B144D" w14:paraId="7C37A857" w14:textId="77777777">
            <w:pPr>
              <w:spacing w:before="120" w:after="120" w:line="276" w:lineRule="auto"/>
              <w:jc w:val="center"/>
              <w:rPr>
                <w:rFonts w:ascii="Arial" w:hAnsi="Arial" w:cs="Arial"/>
                <w:sz w:val="20"/>
                <w:szCs w:val="20"/>
              </w:rPr>
            </w:pPr>
            <w:r w:rsidRPr="002F1B77">
              <w:rPr>
                <w:rFonts w:ascii="Arial" w:hAnsi="Arial" w:cs="Arial"/>
                <w:sz w:val="20"/>
                <w:szCs w:val="20"/>
              </w:rPr>
              <w:t>Bộ</w:t>
            </w:r>
          </w:p>
        </w:tc>
        <w:tc>
          <w:tcPr>
            <w:tcW w:w="1980" w:type="dxa"/>
            <w:shd w:val="clear" w:color="auto" w:fill="auto"/>
          </w:tcPr>
          <w:p w:rsidRPr="002F1B77" w:rsidR="003B144D" w:rsidP="0040062B" w:rsidRDefault="003B144D" w14:paraId="7E420FB5" w14:textId="77777777">
            <w:pPr>
              <w:spacing w:before="120" w:after="120" w:line="276" w:lineRule="auto"/>
              <w:jc w:val="center"/>
              <w:rPr>
                <w:rFonts w:ascii="Arial" w:hAnsi="Arial" w:cs="Arial"/>
                <w:sz w:val="20"/>
                <w:szCs w:val="20"/>
              </w:rPr>
            </w:pPr>
            <w:r w:rsidRPr="002F1B77">
              <w:rPr>
                <w:rFonts w:ascii="Arial" w:hAnsi="Arial" w:cs="Arial"/>
                <w:sz w:val="20"/>
                <w:szCs w:val="20"/>
              </w:rPr>
              <w:t>1</w:t>
            </w:r>
          </w:p>
        </w:tc>
      </w:tr>
      <w:tr w:rsidRPr="002F1B77" w:rsidR="003B144D" w:rsidTr="0040062B" w14:paraId="3C0C0B69" w14:textId="77777777">
        <w:tc>
          <w:tcPr>
            <w:tcW w:w="810" w:type="dxa"/>
            <w:shd w:val="clear" w:color="auto" w:fill="auto"/>
          </w:tcPr>
          <w:p w:rsidRPr="002F1B77" w:rsidR="003B144D" w:rsidP="0040062B" w:rsidRDefault="003B144D" w14:paraId="039AA66A" w14:textId="77777777">
            <w:pPr>
              <w:spacing w:before="120" w:after="120" w:line="276" w:lineRule="auto"/>
              <w:jc w:val="center"/>
              <w:rPr>
                <w:rFonts w:ascii="Arial" w:hAnsi="Arial" w:cs="Arial"/>
                <w:sz w:val="20"/>
                <w:szCs w:val="20"/>
              </w:rPr>
            </w:pPr>
            <w:r>
              <w:rPr>
                <w:rFonts w:ascii="Arial" w:hAnsi="Arial" w:cs="Arial"/>
                <w:sz w:val="20"/>
                <w:szCs w:val="20"/>
              </w:rPr>
              <w:t>8</w:t>
            </w:r>
          </w:p>
        </w:tc>
        <w:tc>
          <w:tcPr>
            <w:tcW w:w="3420" w:type="dxa"/>
            <w:shd w:val="clear" w:color="auto" w:fill="auto"/>
          </w:tcPr>
          <w:p w:rsidRPr="002F1B77" w:rsidR="003B144D" w:rsidP="0040062B" w:rsidRDefault="003B144D" w14:paraId="5EEED0BA" w14:textId="77777777">
            <w:pPr>
              <w:spacing w:before="120" w:after="120" w:line="276" w:lineRule="auto"/>
              <w:jc w:val="both"/>
              <w:rPr>
                <w:rFonts w:ascii="Arial" w:hAnsi="Arial" w:cs="Arial"/>
                <w:sz w:val="20"/>
                <w:szCs w:val="20"/>
              </w:rPr>
            </w:pPr>
            <w:r>
              <w:rPr>
                <w:rFonts w:ascii="Arial" w:hAnsi="Arial" w:cs="Arial"/>
                <w:sz w:val="20"/>
                <w:szCs w:val="20"/>
              </w:rPr>
              <w:t>Tờ 15k + Quảng cáo sản phẩm</w:t>
            </w:r>
          </w:p>
        </w:tc>
        <w:tc>
          <w:tcPr>
            <w:tcW w:w="1440" w:type="dxa"/>
            <w:shd w:val="clear" w:color="auto" w:fill="auto"/>
          </w:tcPr>
          <w:p w:rsidRPr="002F1B77" w:rsidR="003B144D" w:rsidP="0040062B" w:rsidRDefault="003B144D" w14:paraId="0ACA4D76" w14:textId="77777777">
            <w:pPr>
              <w:spacing w:before="120" w:after="120" w:line="276" w:lineRule="auto"/>
              <w:jc w:val="center"/>
              <w:rPr>
                <w:rFonts w:ascii="Arial" w:hAnsi="Arial" w:cs="Arial"/>
                <w:sz w:val="20"/>
                <w:szCs w:val="20"/>
              </w:rPr>
            </w:pPr>
            <w:r w:rsidRPr="002F1B77">
              <w:rPr>
                <w:rFonts w:ascii="Arial" w:hAnsi="Arial" w:cs="Arial"/>
                <w:sz w:val="20"/>
                <w:szCs w:val="20"/>
              </w:rPr>
              <w:t>Bộ</w:t>
            </w:r>
          </w:p>
        </w:tc>
        <w:tc>
          <w:tcPr>
            <w:tcW w:w="1980" w:type="dxa"/>
            <w:shd w:val="clear" w:color="auto" w:fill="auto"/>
          </w:tcPr>
          <w:p w:rsidRPr="002F1B77" w:rsidR="003B144D" w:rsidP="0040062B" w:rsidRDefault="003B144D" w14:paraId="0E0A4BD6" w14:textId="77777777">
            <w:pPr>
              <w:spacing w:before="120" w:after="120" w:line="276" w:lineRule="auto"/>
              <w:jc w:val="center"/>
              <w:rPr>
                <w:rFonts w:ascii="Arial" w:hAnsi="Arial" w:cs="Arial"/>
                <w:sz w:val="20"/>
                <w:szCs w:val="20"/>
              </w:rPr>
            </w:pPr>
            <w:r w:rsidRPr="002F1B77">
              <w:rPr>
                <w:rFonts w:ascii="Arial" w:hAnsi="Arial" w:cs="Arial"/>
                <w:sz w:val="20"/>
                <w:szCs w:val="20"/>
              </w:rPr>
              <w:t>2</w:t>
            </w:r>
          </w:p>
        </w:tc>
      </w:tr>
      <w:tr w:rsidRPr="002F1B77" w:rsidR="003B144D" w:rsidTr="0040062B" w14:paraId="03FE13DF" w14:textId="77777777">
        <w:trPr>
          <w:trHeight w:val="467"/>
        </w:trPr>
        <w:tc>
          <w:tcPr>
            <w:tcW w:w="810" w:type="dxa"/>
            <w:shd w:val="clear" w:color="auto" w:fill="auto"/>
          </w:tcPr>
          <w:p w:rsidRPr="002F1B77" w:rsidR="003B144D" w:rsidP="0040062B" w:rsidRDefault="003B144D" w14:paraId="351E9D9A" w14:textId="77777777">
            <w:pPr>
              <w:spacing w:before="120" w:after="120" w:line="276" w:lineRule="auto"/>
              <w:jc w:val="center"/>
              <w:rPr>
                <w:rFonts w:ascii="Arial" w:hAnsi="Arial" w:cs="Arial"/>
                <w:sz w:val="20"/>
                <w:szCs w:val="20"/>
              </w:rPr>
            </w:pPr>
            <w:r>
              <w:rPr>
                <w:rFonts w:ascii="Arial" w:hAnsi="Arial" w:cs="Arial"/>
                <w:sz w:val="20"/>
                <w:szCs w:val="20"/>
              </w:rPr>
              <w:t>9</w:t>
            </w:r>
          </w:p>
        </w:tc>
        <w:tc>
          <w:tcPr>
            <w:tcW w:w="3420" w:type="dxa"/>
            <w:shd w:val="clear" w:color="auto" w:fill="auto"/>
          </w:tcPr>
          <w:p w:rsidRPr="002F1B77" w:rsidR="003B144D" w:rsidP="0040062B" w:rsidRDefault="003B144D" w14:paraId="7290EA58" w14:textId="77777777">
            <w:pPr>
              <w:spacing w:before="120" w:after="120" w:line="276" w:lineRule="auto"/>
              <w:jc w:val="both"/>
              <w:rPr>
                <w:rFonts w:ascii="Arial" w:hAnsi="Arial" w:cs="Arial"/>
                <w:sz w:val="20"/>
                <w:szCs w:val="20"/>
              </w:rPr>
            </w:pPr>
            <w:r w:rsidRPr="002F1B77">
              <w:rPr>
                <w:rFonts w:ascii="Arial" w:hAnsi="Arial" w:cs="Arial"/>
                <w:sz w:val="20"/>
                <w:szCs w:val="20"/>
              </w:rPr>
              <w:t>Giấy An Toàn Vệ Sinh Thực Phẩm</w:t>
            </w:r>
          </w:p>
        </w:tc>
        <w:tc>
          <w:tcPr>
            <w:tcW w:w="1440" w:type="dxa"/>
            <w:shd w:val="clear" w:color="auto" w:fill="auto"/>
          </w:tcPr>
          <w:p w:rsidRPr="002F1B77" w:rsidR="003B144D" w:rsidP="0040062B" w:rsidRDefault="003B144D" w14:paraId="3C7B2429" w14:textId="77777777">
            <w:pPr>
              <w:spacing w:before="120" w:after="120" w:line="276" w:lineRule="auto"/>
              <w:jc w:val="center"/>
              <w:rPr>
                <w:rFonts w:ascii="Arial" w:hAnsi="Arial" w:cs="Arial"/>
                <w:sz w:val="20"/>
                <w:szCs w:val="20"/>
              </w:rPr>
            </w:pPr>
            <w:r w:rsidRPr="002F1B77">
              <w:rPr>
                <w:rFonts w:ascii="Arial" w:hAnsi="Arial" w:cs="Arial"/>
                <w:sz w:val="20"/>
                <w:szCs w:val="20"/>
              </w:rPr>
              <w:t>Bộ</w:t>
            </w:r>
          </w:p>
        </w:tc>
        <w:tc>
          <w:tcPr>
            <w:tcW w:w="1980" w:type="dxa"/>
            <w:shd w:val="clear" w:color="auto" w:fill="auto"/>
          </w:tcPr>
          <w:p w:rsidRPr="002F1B77" w:rsidR="003B144D" w:rsidP="0040062B" w:rsidRDefault="003B144D" w14:paraId="5B270BD7" w14:textId="77777777">
            <w:pPr>
              <w:spacing w:before="120" w:after="120" w:line="276" w:lineRule="auto"/>
              <w:jc w:val="center"/>
              <w:rPr>
                <w:rFonts w:ascii="Arial" w:hAnsi="Arial" w:cs="Arial"/>
                <w:sz w:val="20"/>
                <w:szCs w:val="20"/>
              </w:rPr>
            </w:pPr>
            <w:r w:rsidRPr="002F1B77">
              <w:rPr>
                <w:rFonts w:ascii="Arial" w:hAnsi="Arial" w:cs="Arial"/>
                <w:sz w:val="20"/>
                <w:szCs w:val="20"/>
              </w:rPr>
              <w:t>1</w:t>
            </w:r>
          </w:p>
        </w:tc>
      </w:tr>
      <w:tr w:rsidRPr="002F1B77" w:rsidR="003B144D" w:rsidTr="0040062B" w14:paraId="22138E66" w14:textId="77777777">
        <w:tc>
          <w:tcPr>
            <w:tcW w:w="810" w:type="dxa"/>
            <w:shd w:val="clear" w:color="auto" w:fill="auto"/>
          </w:tcPr>
          <w:p w:rsidRPr="002F1B77" w:rsidR="003B144D" w:rsidP="0040062B" w:rsidRDefault="003B144D" w14:paraId="454D008B" w14:textId="77777777">
            <w:pPr>
              <w:spacing w:before="120" w:after="120" w:line="276" w:lineRule="auto"/>
              <w:jc w:val="center"/>
              <w:rPr>
                <w:rFonts w:ascii="Arial" w:hAnsi="Arial" w:cs="Arial"/>
                <w:sz w:val="20"/>
                <w:szCs w:val="20"/>
              </w:rPr>
            </w:pPr>
            <w:r>
              <w:rPr>
                <w:rFonts w:ascii="Arial" w:hAnsi="Arial" w:cs="Arial"/>
                <w:sz w:val="20"/>
                <w:szCs w:val="20"/>
              </w:rPr>
              <w:t>10</w:t>
            </w:r>
          </w:p>
        </w:tc>
        <w:tc>
          <w:tcPr>
            <w:tcW w:w="3420" w:type="dxa"/>
            <w:shd w:val="clear" w:color="auto" w:fill="auto"/>
          </w:tcPr>
          <w:p w:rsidRPr="002F1B77" w:rsidR="003B144D" w:rsidP="0040062B" w:rsidRDefault="003B144D" w14:paraId="361AA69E" w14:textId="77777777">
            <w:pPr>
              <w:spacing w:before="120" w:after="120" w:line="276" w:lineRule="auto"/>
              <w:jc w:val="both"/>
              <w:rPr>
                <w:rFonts w:ascii="Arial" w:hAnsi="Arial" w:cs="Arial"/>
                <w:sz w:val="20"/>
                <w:szCs w:val="20"/>
              </w:rPr>
            </w:pPr>
            <w:r w:rsidRPr="002F1B77">
              <w:rPr>
                <w:rFonts w:ascii="Arial" w:hAnsi="Arial" w:cs="Arial"/>
                <w:sz w:val="20"/>
                <w:szCs w:val="20"/>
              </w:rPr>
              <w:t>Cẩm nang vận hành hệ thống</w:t>
            </w:r>
          </w:p>
        </w:tc>
        <w:tc>
          <w:tcPr>
            <w:tcW w:w="1440" w:type="dxa"/>
            <w:shd w:val="clear" w:color="auto" w:fill="auto"/>
          </w:tcPr>
          <w:p w:rsidRPr="002F1B77" w:rsidR="003B144D" w:rsidP="0040062B" w:rsidRDefault="003B144D" w14:paraId="3776D83C" w14:textId="77777777">
            <w:pPr>
              <w:spacing w:before="120" w:after="120" w:line="276" w:lineRule="auto"/>
              <w:jc w:val="center"/>
              <w:rPr>
                <w:rFonts w:ascii="Arial" w:hAnsi="Arial" w:cs="Arial"/>
                <w:sz w:val="20"/>
                <w:szCs w:val="20"/>
              </w:rPr>
            </w:pPr>
            <w:r w:rsidRPr="002F1B77">
              <w:rPr>
                <w:rFonts w:ascii="Arial" w:hAnsi="Arial" w:cs="Arial"/>
                <w:sz w:val="20"/>
                <w:szCs w:val="20"/>
              </w:rPr>
              <w:t>Cuốn</w:t>
            </w:r>
          </w:p>
        </w:tc>
        <w:tc>
          <w:tcPr>
            <w:tcW w:w="1980" w:type="dxa"/>
            <w:shd w:val="clear" w:color="auto" w:fill="auto"/>
          </w:tcPr>
          <w:p w:rsidRPr="002F1B77" w:rsidR="003B144D" w:rsidP="0040062B" w:rsidRDefault="003B144D" w14:paraId="655251A8" w14:textId="77777777">
            <w:pPr>
              <w:spacing w:before="120" w:after="120" w:line="276" w:lineRule="auto"/>
              <w:jc w:val="center"/>
              <w:rPr>
                <w:rFonts w:ascii="Arial" w:hAnsi="Arial" w:cs="Arial"/>
                <w:sz w:val="20"/>
                <w:szCs w:val="20"/>
              </w:rPr>
            </w:pPr>
            <w:r w:rsidRPr="002F1B77">
              <w:rPr>
                <w:rFonts w:ascii="Arial" w:hAnsi="Arial" w:cs="Arial"/>
                <w:sz w:val="20"/>
                <w:szCs w:val="20"/>
              </w:rPr>
              <w:t>1</w:t>
            </w:r>
          </w:p>
        </w:tc>
      </w:tr>
      <w:tr w:rsidRPr="002F1B77" w:rsidR="003B144D" w:rsidTr="0040062B" w14:paraId="30708356" w14:textId="77777777">
        <w:tc>
          <w:tcPr>
            <w:tcW w:w="810" w:type="dxa"/>
            <w:shd w:val="clear" w:color="auto" w:fill="auto"/>
          </w:tcPr>
          <w:p w:rsidRPr="002F1B77" w:rsidR="003B144D" w:rsidP="0040062B" w:rsidRDefault="003B144D" w14:paraId="634A95E6" w14:textId="77777777">
            <w:pPr>
              <w:spacing w:before="120" w:after="120" w:line="276" w:lineRule="auto"/>
              <w:jc w:val="center"/>
              <w:rPr>
                <w:rFonts w:ascii="Arial" w:hAnsi="Arial" w:cs="Arial"/>
                <w:sz w:val="20"/>
                <w:szCs w:val="20"/>
              </w:rPr>
            </w:pPr>
            <w:r>
              <w:rPr>
                <w:rFonts w:ascii="Arial" w:hAnsi="Arial" w:cs="Arial"/>
                <w:sz w:val="20"/>
                <w:szCs w:val="20"/>
              </w:rPr>
              <w:t>11</w:t>
            </w:r>
          </w:p>
        </w:tc>
        <w:tc>
          <w:tcPr>
            <w:tcW w:w="3420" w:type="dxa"/>
            <w:shd w:val="clear" w:color="auto" w:fill="auto"/>
          </w:tcPr>
          <w:p w:rsidRPr="002F1B77" w:rsidR="003B144D" w:rsidP="0040062B" w:rsidRDefault="003B144D" w14:paraId="3F659742" w14:textId="77777777">
            <w:pPr>
              <w:spacing w:before="120" w:after="120" w:line="276" w:lineRule="auto"/>
              <w:jc w:val="both"/>
              <w:rPr>
                <w:rFonts w:ascii="Arial" w:hAnsi="Arial" w:cs="Arial"/>
                <w:sz w:val="20"/>
                <w:szCs w:val="20"/>
              </w:rPr>
            </w:pPr>
            <w:r w:rsidRPr="002F1B77">
              <w:rPr>
                <w:rFonts w:ascii="Arial" w:hAnsi="Arial" w:cs="Arial"/>
                <w:sz w:val="20"/>
                <w:szCs w:val="20"/>
              </w:rPr>
              <w:t>Catalog hệ thống thương hiệu</w:t>
            </w:r>
          </w:p>
        </w:tc>
        <w:tc>
          <w:tcPr>
            <w:tcW w:w="1440" w:type="dxa"/>
            <w:shd w:val="clear" w:color="auto" w:fill="auto"/>
          </w:tcPr>
          <w:p w:rsidRPr="002F1B77" w:rsidR="003B144D" w:rsidP="0040062B" w:rsidRDefault="003B144D" w14:paraId="37689EBC" w14:textId="77777777">
            <w:pPr>
              <w:spacing w:before="120" w:after="120" w:line="276" w:lineRule="auto"/>
              <w:jc w:val="center"/>
              <w:rPr>
                <w:rFonts w:ascii="Arial" w:hAnsi="Arial" w:cs="Arial"/>
                <w:sz w:val="20"/>
                <w:szCs w:val="20"/>
              </w:rPr>
            </w:pPr>
            <w:r w:rsidRPr="002F1B77">
              <w:rPr>
                <w:rFonts w:ascii="Arial" w:hAnsi="Arial" w:cs="Arial"/>
                <w:sz w:val="20"/>
                <w:szCs w:val="20"/>
              </w:rPr>
              <w:t>Cuốn</w:t>
            </w:r>
          </w:p>
        </w:tc>
        <w:tc>
          <w:tcPr>
            <w:tcW w:w="1980" w:type="dxa"/>
            <w:shd w:val="clear" w:color="auto" w:fill="auto"/>
          </w:tcPr>
          <w:p w:rsidRPr="002F1B77" w:rsidR="003B144D" w:rsidP="0040062B" w:rsidRDefault="003B144D" w14:paraId="439E7162" w14:textId="77777777">
            <w:pPr>
              <w:spacing w:before="120" w:after="120" w:line="276" w:lineRule="auto"/>
              <w:jc w:val="center"/>
              <w:rPr>
                <w:rFonts w:ascii="Arial" w:hAnsi="Arial" w:cs="Arial"/>
                <w:sz w:val="20"/>
                <w:szCs w:val="20"/>
              </w:rPr>
            </w:pPr>
            <w:r w:rsidRPr="002F1B77">
              <w:rPr>
                <w:rFonts w:ascii="Arial" w:hAnsi="Arial" w:cs="Arial"/>
                <w:sz w:val="20"/>
                <w:szCs w:val="20"/>
              </w:rPr>
              <w:t>3</w:t>
            </w:r>
          </w:p>
        </w:tc>
      </w:tr>
      <w:tr w:rsidRPr="002F1B77" w:rsidR="003B144D" w:rsidTr="0040062B" w14:paraId="18779E7B" w14:textId="77777777">
        <w:tc>
          <w:tcPr>
            <w:tcW w:w="7650" w:type="dxa"/>
            <w:gridSpan w:val="4"/>
            <w:shd w:val="clear" w:color="auto" w:fill="auto"/>
          </w:tcPr>
          <w:p w:rsidRPr="00BC4338" w:rsidR="003B144D" w:rsidP="0040062B" w:rsidRDefault="003B144D" w14:paraId="676B3FB3" w14:textId="77777777">
            <w:pPr>
              <w:spacing w:before="120" w:after="120" w:line="276" w:lineRule="auto"/>
              <w:jc w:val="center"/>
              <w:rPr>
                <w:rFonts w:ascii="Arial" w:hAnsi="Arial" w:cs="Arial"/>
                <w:b/>
                <w:i/>
                <w:sz w:val="20"/>
                <w:szCs w:val="20"/>
              </w:rPr>
            </w:pPr>
            <w:r w:rsidRPr="002F1B77">
              <w:rPr>
                <w:rFonts w:ascii="Arial" w:hAnsi="Arial" w:cs="Arial"/>
                <w:b/>
                <w:i/>
                <w:sz w:val="20"/>
                <w:szCs w:val="20"/>
              </w:rPr>
              <w:t>Bộ Sản phẩm Phần Thương Hiệu được cấp cho đại lý và thu hồi lại toàn bộ trong trường hợp kết thúc hợp đồng!</w:t>
            </w:r>
          </w:p>
        </w:tc>
      </w:tr>
    </w:tbl>
    <w:p w:rsidR="00D540EB" w:rsidP="005005C8" w:rsidRDefault="00D540EB" w14:paraId="55705227" w14:textId="77777777">
      <w:pPr>
        <w:spacing w:before="240" w:after="120" w:line="276" w:lineRule="auto"/>
        <w:jc w:val="both"/>
        <w:rPr>
          <w:rFonts w:ascii="Arial" w:hAnsi="Arial" w:cs="Arial"/>
          <w:sz w:val="20"/>
          <w:szCs w:val="20"/>
        </w:rPr>
      </w:pPr>
    </w:p>
    <w:p w:rsidR="00D540EB" w:rsidP="005005C8" w:rsidRDefault="00D540EB" w14:paraId="404B030D" w14:textId="77777777">
      <w:pPr>
        <w:spacing w:before="240" w:after="120" w:line="276" w:lineRule="auto"/>
        <w:jc w:val="both"/>
        <w:rPr>
          <w:rFonts w:ascii="Arial" w:hAnsi="Arial" w:cs="Arial"/>
          <w:sz w:val="20"/>
          <w:szCs w:val="20"/>
        </w:rPr>
      </w:pPr>
    </w:p>
    <w:p w:rsidR="00D540EB" w:rsidP="005005C8" w:rsidRDefault="00D540EB" w14:paraId="18C0D986" w14:textId="77777777">
      <w:pPr>
        <w:spacing w:before="240" w:after="120" w:line="276" w:lineRule="auto"/>
        <w:jc w:val="both"/>
        <w:rPr>
          <w:rFonts w:ascii="Arial" w:hAnsi="Arial" w:cs="Arial"/>
          <w:sz w:val="20"/>
          <w:szCs w:val="20"/>
        </w:rPr>
      </w:pPr>
    </w:p>
    <w:p w:rsidR="00D540EB" w:rsidP="005005C8" w:rsidRDefault="00D540EB" w14:paraId="3965AE51" w14:textId="77777777">
      <w:pPr>
        <w:spacing w:before="240" w:after="120" w:line="276" w:lineRule="auto"/>
        <w:jc w:val="both"/>
        <w:rPr>
          <w:rFonts w:ascii="Arial" w:hAnsi="Arial" w:cs="Arial"/>
          <w:sz w:val="20"/>
          <w:szCs w:val="20"/>
        </w:rPr>
      </w:pPr>
    </w:p>
    <w:p w:rsidR="00D540EB" w:rsidP="005005C8" w:rsidRDefault="00D540EB" w14:paraId="0CDD1B97" w14:textId="77777777">
      <w:pPr>
        <w:spacing w:before="240" w:after="120" w:line="276" w:lineRule="auto"/>
        <w:jc w:val="both"/>
        <w:rPr>
          <w:rFonts w:ascii="Arial" w:hAnsi="Arial" w:cs="Arial"/>
          <w:sz w:val="20"/>
          <w:szCs w:val="20"/>
        </w:rPr>
      </w:pPr>
    </w:p>
    <w:p w:rsidR="00D540EB" w:rsidP="005005C8" w:rsidRDefault="00D540EB" w14:paraId="1978323F" w14:textId="77777777">
      <w:pPr>
        <w:spacing w:before="240" w:after="120" w:line="276" w:lineRule="auto"/>
        <w:jc w:val="both"/>
        <w:rPr>
          <w:rFonts w:ascii="Arial" w:hAnsi="Arial" w:cs="Arial"/>
          <w:sz w:val="20"/>
          <w:szCs w:val="20"/>
        </w:rPr>
      </w:pPr>
    </w:p>
    <w:p w:rsidRPr="002F1B77" w:rsidR="005005C8" w:rsidP="005005C8" w:rsidRDefault="005005C8" w14:paraId="474D3223" w14:textId="6064F46F">
      <w:pPr>
        <w:spacing w:before="240" w:after="120" w:line="276" w:lineRule="auto"/>
        <w:jc w:val="both"/>
        <w:rPr>
          <w:rFonts w:ascii="Arial" w:hAnsi="Arial" w:cs="Arial"/>
          <w:b/>
          <w:sz w:val="20"/>
          <w:szCs w:val="20"/>
        </w:rPr>
      </w:pPr>
    </w:p>
    <w:p w:rsidR="005005C8" w:rsidP="005005C8" w:rsidRDefault="005005C8" w14:paraId="130F0B03" w14:textId="54C75A40">
      <w:pPr>
        <w:spacing w:before="240" w:after="120" w:line="276" w:lineRule="auto"/>
        <w:jc w:val="both"/>
        <w:rPr>
          <w:rFonts w:ascii="Arial" w:hAnsi="Arial" w:cs="Arial"/>
          <w:i/>
          <w:sz w:val="20"/>
          <w:szCs w:val="20"/>
        </w:rPr>
      </w:pPr>
    </w:p>
    <w:p w:rsidR="00BC4338" w:rsidP="005005C8" w:rsidRDefault="00BC4338" w14:paraId="3F8C8D3D" w14:textId="592698E1">
      <w:pPr>
        <w:spacing w:before="240" w:after="120" w:line="276" w:lineRule="auto"/>
        <w:jc w:val="both"/>
        <w:rPr>
          <w:rFonts w:ascii="Arial" w:hAnsi="Arial" w:cs="Arial"/>
          <w:i/>
          <w:sz w:val="20"/>
          <w:szCs w:val="20"/>
        </w:rPr>
      </w:pPr>
    </w:p>
    <w:p w:rsidRPr="002F1B77" w:rsidR="00BC4338" w:rsidP="005005C8" w:rsidRDefault="00BC4338" w14:paraId="204110D0" w14:textId="295D8388">
      <w:pPr>
        <w:spacing w:before="240" w:after="120" w:line="276" w:lineRule="auto"/>
        <w:jc w:val="both"/>
        <w:rPr>
          <w:rFonts w:ascii="Arial" w:hAnsi="Arial" w:cs="Arial"/>
          <w:i/>
          <w:sz w:val="20"/>
          <w:szCs w:val="20"/>
        </w:rPr>
      </w:pPr>
    </w:p>
    <w:p w:rsidRPr="002F1B77" w:rsidR="005005C8" w:rsidP="005005C8" w:rsidRDefault="00BC4338" w14:paraId="156F50E3" w14:textId="1A37C7CF">
      <w:pPr>
        <w:rPr>
          <w:rFonts w:ascii="Arial" w:hAnsi="Arial" w:cs="Arial"/>
          <w:sz w:val="20"/>
          <w:szCs w:val="20"/>
        </w:rPr>
      </w:pPr>
      <w:r>
        <w:rPr>
          <w:rFonts w:ascii="Arial" w:hAnsi="Arial" w:cs="Arial"/>
          <w:sz w:val="20"/>
          <w:szCs w:val="20"/>
        </w:rPr>
        <w:br w:type="textWrapping" w:clear="all"/>
      </w:r>
    </w:p>
    <w:p w:rsidR="005005C8" w:rsidP="005005C8" w:rsidRDefault="005005C8" w14:paraId="6A7EC76A" w14:textId="0E62DF50">
      <w:pPr>
        <w:rPr>
          <w:rFonts w:ascii="Arial" w:hAnsi="Arial" w:cs="Arial"/>
          <w:sz w:val="20"/>
          <w:szCs w:val="20"/>
        </w:rPr>
      </w:pPr>
    </w:p>
    <w:p w:rsidR="00BC4338" w:rsidP="005005C8" w:rsidRDefault="00BC4338" w14:paraId="3DE6FB7E" w14:textId="75766E8E">
      <w:pPr>
        <w:rPr>
          <w:rFonts w:ascii="Arial" w:hAnsi="Arial" w:cs="Arial"/>
          <w:sz w:val="20"/>
          <w:szCs w:val="20"/>
        </w:rPr>
      </w:pPr>
    </w:p>
    <w:p w:rsidR="00BC4338" w:rsidP="005005C8" w:rsidRDefault="00BC4338" w14:paraId="106DEDDA" w14:textId="7A4EEE83">
      <w:pPr>
        <w:rPr>
          <w:rFonts w:ascii="Arial" w:hAnsi="Arial" w:cs="Arial"/>
          <w:sz w:val="20"/>
          <w:szCs w:val="20"/>
        </w:rPr>
      </w:pPr>
    </w:p>
    <w:p w:rsidR="00BC4338" w:rsidP="005005C8" w:rsidRDefault="00BC4338" w14:paraId="17371AA9" w14:textId="2236F10C">
      <w:pPr>
        <w:rPr>
          <w:rFonts w:ascii="Arial" w:hAnsi="Arial" w:cs="Arial"/>
          <w:sz w:val="20"/>
          <w:szCs w:val="20"/>
        </w:rPr>
      </w:pPr>
    </w:p>
    <w:p w:rsidR="00BC4338" w:rsidP="005005C8" w:rsidRDefault="00BC4338" w14:paraId="6C99C632" w14:textId="343B5622">
      <w:pPr>
        <w:rPr>
          <w:rFonts w:ascii="Arial" w:hAnsi="Arial" w:cs="Arial"/>
          <w:sz w:val="20"/>
          <w:szCs w:val="20"/>
        </w:rPr>
      </w:pPr>
    </w:p>
    <w:p w:rsidR="00BC4338" w:rsidP="005005C8" w:rsidRDefault="00BC4338" w14:paraId="01EBE6BF" w14:textId="63B7B903">
      <w:pPr>
        <w:rPr>
          <w:rFonts w:ascii="Arial" w:hAnsi="Arial" w:cs="Arial"/>
          <w:sz w:val="20"/>
          <w:szCs w:val="20"/>
        </w:rPr>
      </w:pPr>
    </w:p>
    <w:p w:rsidR="00BC4338" w:rsidP="005005C8" w:rsidRDefault="00BC4338" w14:paraId="5DB34EDE" w14:textId="47B77736">
      <w:pPr>
        <w:rPr>
          <w:rFonts w:ascii="Arial" w:hAnsi="Arial" w:cs="Arial"/>
          <w:sz w:val="20"/>
          <w:szCs w:val="20"/>
        </w:rPr>
      </w:pPr>
    </w:p>
    <w:p w:rsidR="00BC4338" w:rsidP="0040062B" w:rsidRDefault="0040062B" w14:paraId="7933DFC0" w14:textId="23CD94F8">
      <w:pPr>
        <w:tabs>
          <w:tab w:val="left" w:pos="2120"/>
        </w:tabs>
        <w:rPr>
          <w:rFonts w:ascii="Arial" w:hAnsi="Arial" w:cs="Arial"/>
          <w:sz w:val="20"/>
          <w:szCs w:val="20"/>
        </w:rPr>
      </w:pPr>
      <w:r>
        <w:rPr>
          <w:rFonts w:ascii="Arial" w:hAnsi="Arial" w:cs="Arial"/>
          <w:sz w:val="20"/>
          <w:szCs w:val="20"/>
        </w:rPr>
        <w:tab/>
      </w:r>
    </w:p>
    <w:p w:rsidR="00BC4338" w:rsidP="005005C8" w:rsidRDefault="00BC4338" w14:paraId="00A3254B" w14:textId="5222F7E1">
      <w:pPr>
        <w:rPr>
          <w:rFonts w:ascii="Arial" w:hAnsi="Arial" w:cs="Arial"/>
          <w:sz w:val="20"/>
          <w:szCs w:val="20"/>
        </w:rPr>
      </w:pPr>
    </w:p>
    <w:p w:rsidR="00BC4338" w:rsidP="005005C8" w:rsidRDefault="0040062B" w14:paraId="0B180816" w14:textId="7A251178">
      <w:pPr>
        <w:rPr>
          <w:rFonts w:ascii="Arial" w:hAnsi="Arial" w:cs="Arial"/>
          <w:sz w:val="20"/>
          <w:szCs w:val="20"/>
        </w:rPr>
      </w:pPr>
      <w:r w:rsidRPr="00DB50A5">
        <w:rPr>
          <w:rFonts w:ascii="Times New Roman" w:hAnsi="Times New Roman" w:eastAsia="Times New Roman" w:cs="Times New Roman"/>
          <w:b/>
          <w:noProof/>
          <w:color w:val="000000"/>
          <w:sz w:val="36"/>
          <w:szCs w:val="36"/>
        </w:rPr>
        <w:lastRenderedPageBreak/>
        <w:drawing>
          <wp:anchor distT="0" distB="0" distL="114300" distR="114300" simplePos="0" relativeHeight="251689984" behindDoc="1" locked="0" layoutInCell="1" allowOverlap="1" wp14:anchorId="2A18B8E0" wp14:editId="2778253F">
            <wp:simplePos x="0" y="0"/>
            <wp:positionH relativeFrom="page">
              <wp:posOffset>0</wp:posOffset>
            </wp:positionH>
            <wp:positionV relativeFrom="paragraph">
              <wp:posOffset>-898525</wp:posOffset>
            </wp:positionV>
            <wp:extent cx="7771765" cy="10046970"/>
            <wp:effectExtent l="0" t="0" r="635" b="1143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VG.jpg"/>
                    <pic:cNvPicPr/>
                  </pic:nvPicPr>
                  <pic:blipFill>
                    <a:blip r:embed="rId7">
                      <a:extLst>
                        <a:ext uri="{28A0092B-C50C-407E-A947-70E740481C1C}">
                          <a14:useLocalDpi xmlns:a14="http://schemas.microsoft.com/office/drawing/2010/main" val="0"/>
                        </a:ext>
                      </a:extLst>
                    </a:blip>
                    <a:stretch>
                      <a:fillRect/>
                    </a:stretch>
                  </pic:blipFill>
                  <pic:spPr>
                    <a:xfrm>
                      <a:off x="0" y="0"/>
                      <a:ext cx="7771765" cy="10046970"/>
                    </a:xfrm>
                    <a:prstGeom prst="rect">
                      <a:avLst/>
                    </a:prstGeom>
                  </pic:spPr>
                </pic:pic>
              </a:graphicData>
            </a:graphic>
            <wp14:sizeRelH relativeFrom="page">
              <wp14:pctWidth>0</wp14:pctWidth>
            </wp14:sizeRelH>
            <wp14:sizeRelV relativeFrom="page">
              <wp14:pctHeight>0</wp14:pctHeight>
            </wp14:sizeRelV>
          </wp:anchor>
        </w:drawing>
      </w:r>
      <w:r w:rsidR="022BA04F">
        <w:rPr/>
        <w:t/>
      </w:r>
    </w:p>
    <w:p w:rsidR="00BC4338" w:rsidP="005005C8" w:rsidRDefault="00BC4338" w14:paraId="3BC3E5E0" w14:textId="65568911">
      <w:pPr>
        <w:rPr>
          <w:rFonts w:ascii="Arial" w:hAnsi="Arial" w:cs="Arial"/>
          <w:sz w:val="20"/>
          <w:szCs w:val="20"/>
        </w:rPr>
      </w:pPr>
    </w:p>
    <w:tbl>
      <w:tblPr>
        <w:tblpPr w:leftFromText="180" w:rightFromText="180" w:vertAnchor="text" w:horzAnchor="page" w:tblpX="2890" w:tblpY="269"/>
        <w:tblW w:w="7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10"/>
        <w:gridCol w:w="3600"/>
        <w:gridCol w:w="1350"/>
        <w:gridCol w:w="1710"/>
      </w:tblGrid>
      <w:tr w:rsidRPr="002F1B77" w:rsidR="0040062B" w:rsidTr="0040062B" w14:paraId="0B76E3C3" w14:textId="77777777">
        <w:tc>
          <w:tcPr>
            <w:tcW w:w="810" w:type="dxa"/>
            <w:shd w:val="clear" w:color="auto" w:fill="C5E0B3"/>
          </w:tcPr>
          <w:p w:rsidRPr="002F1B77" w:rsidR="0040062B" w:rsidP="0040062B" w:rsidRDefault="0040062B" w14:paraId="677F19F2" w14:textId="77777777">
            <w:pPr>
              <w:spacing w:before="120" w:after="120" w:line="276" w:lineRule="auto"/>
              <w:jc w:val="center"/>
              <w:rPr>
                <w:rFonts w:ascii="Arial" w:hAnsi="Arial" w:cs="Arial"/>
                <w:b/>
                <w:sz w:val="20"/>
                <w:szCs w:val="20"/>
              </w:rPr>
            </w:pPr>
            <w:r>
              <w:rPr>
                <w:rFonts w:ascii="Arial" w:hAnsi="Arial" w:cs="Arial"/>
                <w:b/>
                <w:sz w:val="20"/>
                <w:szCs w:val="20"/>
              </w:rPr>
              <w:t>III</w:t>
            </w:r>
          </w:p>
        </w:tc>
        <w:tc>
          <w:tcPr>
            <w:tcW w:w="6660" w:type="dxa"/>
            <w:gridSpan w:val="3"/>
            <w:shd w:val="clear" w:color="auto" w:fill="C5E0B3"/>
          </w:tcPr>
          <w:p w:rsidRPr="002F1B77" w:rsidR="0040062B" w:rsidP="0040062B" w:rsidRDefault="0040062B" w14:paraId="12135A2B" w14:textId="77777777">
            <w:pPr>
              <w:spacing w:before="120" w:after="120" w:line="276" w:lineRule="auto"/>
              <w:rPr>
                <w:rFonts w:ascii="Arial" w:hAnsi="Arial" w:cs="Arial"/>
                <w:b/>
                <w:sz w:val="20"/>
                <w:szCs w:val="20"/>
              </w:rPr>
            </w:pPr>
            <w:r w:rsidRPr="002F1B77">
              <w:rPr>
                <w:rFonts w:ascii="Arial" w:hAnsi="Arial" w:cs="Arial"/>
                <w:b/>
                <w:sz w:val="20"/>
                <w:szCs w:val="20"/>
              </w:rPr>
              <w:t>Phần Truyền Thông và Hỗ Trợ Khai Trương:</w:t>
            </w:r>
          </w:p>
        </w:tc>
      </w:tr>
      <w:tr w:rsidRPr="002F1B77" w:rsidR="0040062B" w:rsidTr="0040062B" w14:paraId="7464721E" w14:textId="77777777">
        <w:tc>
          <w:tcPr>
            <w:tcW w:w="810" w:type="dxa"/>
            <w:shd w:val="clear" w:color="auto" w:fill="auto"/>
          </w:tcPr>
          <w:p w:rsidRPr="002F1B77" w:rsidR="0040062B" w:rsidP="0040062B" w:rsidRDefault="0040062B" w14:paraId="6B0C75E5" w14:textId="77777777">
            <w:pPr>
              <w:spacing w:before="120" w:after="120" w:line="276" w:lineRule="auto"/>
              <w:jc w:val="center"/>
              <w:rPr>
                <w:rFonts w:ascii="Arial" w:hAnsi="Arial" w:cs="Arial"/>
                <w:sz w:val="20"/>
                <w:szCs w:val="20"/>
              </w:rPr>
            </w:pPr>
            <w:r w:rsidRPr="002F1B77">
              <w:rPr>
                <w:rFonts w:ascii="Arial" w:hAnsi="Arial" w:cs="Arial"/>
                <w:b/>
                <w:sz w:val="20"/>
                <w:szCs w:val="20"/>
              </w:rPr>
              <w:t>STT</w:t>
            </w:r>
          </w:p>
        </w:tc>
        <w:tc>
          <w:tcPr>
            <w:tcW w:w="3600" w:type="dxa"/>
            <w:shd w:val="clear" w:color="auto" w:fill="auto"/>
          </w:tcPr>
          <w:p w:rsidRPr="002F1B77" w:rsidR="0040062B" w:rsidP="0040062B" w:rsidRDefault="0040062B" w14:paraId="5813CC06" w14:textId="77777777">
            <w:pPr>
              <w:spacing w:before="120" w:after="120" w:line="276" w:lineRule="auto"/>
              <w:jc w:val="center"/>
              <w:rPr>
                <w:rFonts w:ascii="Arial" w:hAnsi="Arial" w:cs="Arial"/>
                <w:sz w:val="20"/>
                <w:szCs w:val="20"/>
              </w:rPr>
            </w:pPr>
            <w:r w:rsidRPr="002F1B77">
              <w:rPr>
                <w:rFonts w:ascii="Arial" w:hAnsi="Arial" w:cs="Arial"/>
                <w:b/>
                <w:sz w:val="20"/>
                <w:szCs w:val="20"/>
              </w:rPr>
              <w:t>Danh Mục</w:t>
            </w:r>
          </w:p>
        </w:tc>
        <w:tc>
          <w:tcPr>
            <w:tcW w:w="1350" w:type="dxa"/>
            <w:shd w:val="clear" w:color="auto" w:fill="auto"/>
          </w:tcPr>
          <w:p w:rsidRPr="002F1B77" w:rsidR="0040062B" w:rsidP="0040062B" w:rsidRDefault="0040062B" w14:paraId="0A86E982" w14:textId="77777777">
            <w:pPr>
              <w:spacing w:before="120" w:after="120" w:line="276" w:lineRule="auto"/>
              <w:jc w:val="center"/>
              <w:rPr>
                <w:rFonts w:ascii="Arial" w:hAnsi="Arial" w:cs="Arial"/>
                <w:sz w:val="20"/>
                <w:szCs w:val="20"/>
              </w:rPr>
            </w:pPr>
            <w:r w:rsidRPr="002F1B77">
              <w:rPr>
                <w:rFonts w:ascii="Arial" w:hAnsi="Arial" w:cs="Arial"/>
                <w:b/>
                <w:sz w:val="20"/>
                <w:szCs w:val="20"/>
              </w:rPr>
              <w:t>Đơn vị tính</w:t>
            </w:r>
          </w:p>
        </w:tc>
        <w:tc>
          <w:tcPr>
            <w:tcW w:w="1710" w:type="dxa"/>
            <w:shd w:val="clear" w:color="auto" w:fill="auto"/>
          </w:tcPr>
          <w:p w:rsidRPr="002F1B77" w:rsidR="0040062B" w:rsidP="0040062B" w:rsidRDefault="0040062B" w14:paraId="74B8E635" w14:textId="77777777">
            <w:pPr>
              <w:spacing w:before="120" w:after="120" w:line="276" w:lineRule="auto"/>
              <w:jc w:val="center"/>
              <w:rPr>
                <w:rFonts w:ascii="Arial" w:hAnsi="Arial" w:cs="Arial"/>
                <w:sz w:val="20"/>
                <w:szCs w:val="20"/>
              </w:rPr>
            </w:pPr>
            <w:r w:rsidRPr="002F1B77">
              <w:rPr>
                <w:rFonts w:ascii="Arial" w:hAnsi="Arial" w:cs="Arial"/>
                <w:b/>
                <w:sz w:val="20"/>
                <w:szCs w:val="20"/>
              </w:rPr>
              <w:t>Số Lượng</w:t>
            </w:r>
          </w:p>
        </w:tc>
      </w:tr>
      <w:tr w:rsidRPr="002F1B77" w:rsidR="0040062B" w:rsidTr="0040062B" w14:paraId="7558828B" w14:textId="77777777">
        <w:trPr>
          <w:trHeight w:val="404"/>
        </w:trPr>
        <w:tc>
          <w:tcPr>
            <w:tcW w:w="810" w:type="dxa"/>
            <w:shd w:val="clear" w:color="auto" w:fill="auto"/>
          </w:tcPr>
          <w:p w:rsidRPr="002F1B77" w:rsidR="0040062B" w:rsidP="0040062B" w:rsidRDefault="0040062B" w14:paraId="4C7AD445" w14:textId="77777777">
            <w:pPr>
              <w:spacing w:before="120" w:after="120" w:line="276" w:lineRule="auto"/>
              <w:jc w:val="center"/>
              <w:rPr>
                <w:rFonts w:ascii="Arial" w:hAnsi="Arial" w:cs="Arial"/>
                <w:sz w:val="20"/>
                <w:szCs w:val="20"/>
              </w:rPr>
            </w:pPr>
            <w:r w:rsidRPr="002F1B77">
              <w:rPr>
                <w:rFonts w:ascii="Arial" w:hAnsi="Arial" w:cs="Arial"/>
                <w:sz w:val="20"/>
                <w:szCs w:val="20"/>
              </w:rPr>
              <w:t>1</w:t>
            </w:r>
          </w:p>
        </w:tc>
        <w:tc>
          <w:tcPr>
            <w:tcW w:w="3600" w:type="dxa"/>
            <w:shd w:val="clear" w:color="auto" w:fill="auto"/>
          </w:tcPr>
          <w:p w:rsidRPr="002F1B77" w:rsidR="0040062B" w:rsidP="0040062B" w:rsidRDefault="0040062B" w14:paraId="1F2E4026" w14:textId="77777777">
            <w:pPr>
              <w:spacing w:before="120" w:after="120" w:line="276" w:lineRule="auto"/>
              <w:jc w:val="both"/>
              <w:rPr>
                <w:rFonts w:ascii="Arial" w:hAnsi="Arial" w:cs="Arial"/>
                <w:sz w:val="20"/>
                <w:szCs w:val="20"/>
              </w:rPr>
            </w:pPr>
            <w:r w:rsidRPr="002F1B77">
              <w:rPr>
                <w:rFonts w:ascii="Arial" w:hAnsi="Arial" w:cs="Arial"/>
                <w:sz w:val="20"/>
                <w:szCs w:val="20"/>
              </w:rPr>
              <w:t>Quà tặng Khách Hàng</w:t>
            </w:r>
            <w:r>
              <w:rPr>
                <w:rFonts w:ascii="Arial" w:hAnsi="Arial" w:cs="Arial"/>
                <w:sz w:val="20"/>
                <w:szCs w:val="20"/>
              </w:rPr>
              <w:t xml:space="preserve"> – Khai Trương</w:t>
            </w:r>
          </w:p>
        </w:tc>
        <w:tc>
          <w:tcPr>
            <w:tcW w:w="1350" w:type="dxa"/>
            <w:shd w:val="clear" w:color="auto" w:fill="auto"/>
          </w:tcPr>
          <w:p w:rsidRPr="002F1B77" w:rsidR="0040062B" w:rsidP="0040062B" w:rsidRDefault="0040062B" w14:paraId="4C5FA68E" w14:textId="77777777">
            <w:pPr>
              <w:spacing w:before="120" w:after="120" w:line="276" w:lineRule="auto"/>
              <w:jc w:val="center"/>
              <w:rPr>
                <w:rFonts w:ascii="Arial" w:hAnsi="Arial" w:cs="Arial"/>
                <w:sz w:val="20"/>
                <w:szCs w:val="20"/>
              </w:rPr>
            </w:pPr>
            <w:r w:rsidRPr="002F1B77">
              <w:rPr>
                <w:rFonts w:ascii="Arial" w:hAnsi="Arial" w:cs="Arial"/>
                <w:sz w:val="20"/>
                <w:szCs w:val="20"/>
              </w:rPr>
              <w:t>Suất</w:t>
            </w:r>
          </w:p>
        </w:tc>
        <w:tc>
          <w:tcPr>
            <w:tcW w:w="1710" w:type="dxa"/>
            <w:shd w:val="clear" w:color="auto" w:fill="auto"/>
          </w:tcPr>
          <w:p w:rsidRPr="002F1B77" w:rsidR="0040062B" w:rsidP="0040062B" w:rsidRDefault="0040062B" w14:paraId="0C856AA2" w14:textId="77777777">
            <w:pPr>
              <w:spacing w:before="120" w:after="120" w:line="276" w:lineRule="auto"/>
              <w:rPr>
                <w:rFonts w:ascii="Arial" w:hAnsi="Arial" w:cs="Arial"/>
                <w:sz w:val="20"/>
                <w:szCs w:val="20"/>
              </w:rPr>
            </w:pPr>
            <w:r w:rsidRPr="002F1B77">
              <w:rPr>
                <w:rFonts w:ascii="Arial" w:hAnsi="Arial" w:cs="Arial"/>
                <w:sz w:val="20"/>
                <w:szCs w:val="20"/>
              </w:rPr>
              <w:t xml:space="preserve">    100</w:t>
            </w:r>
            <w:r>
              <w:rPr>
                <w:rFonts w:ascii="Arial" w:hAnsi="Arial" w:cs="Arial"/>
                <w:sz w:val="20"/>
                <w:szCs w:val="20"/>
              </w:rPr>
              <w:t xml:space="preserve"> </w:t>
            </w:r>
            <w:r w:rsidRPr="002F1B77">
              <w:rPr>
                <w:rFonts w:ascii="Arial" w:hAnsi="Arial" w:cs="Arial"/>
                <w:sz w:val="20"/>
                <w:szCs w:val="20"/>
              </w:rPr>
              <w:t>-</w:t>
            </w:r>
            <w:r>
              <w:rPr>
                <w:rFonts w:ascii="Arial" w:hAnsi="Arial" w:cs="Arial"/>
                <w:sz w:val="20"/>
                <w:szCs w:val="20"/>
              </w:rPr>
              <w:t xml:space="preserve"> </w:t>
            </w:r>
            <w:r w:rsidRPr="002F1B77">
              <w:rPr>
                <w:rFonts w:ascii="Arial" w:hAnsi="Arial" w:cs="Arial"/>
                <w:sz w:val="20"/>
                <w:szCs w:val="20"/>
              </w:rPr>
              <w:t>150</w:t>
            </w:r>
          </w:p>
        </w:tc>
      </w:tr>
      <w:tr w:rsidRPr="002F1B77" w:rsidR="0040062B" w:rsidTr="0040062B" w14:paraId="4D20C035" w14:textId="77777777">
        <w:tc>
          <w:tcPr>
            <w:tcW w:w="810" w:type="dxa"/>
            <w:shd w:val="clear" w:color="auto" w:fill="auto"/>
          </w:tcPr>
          <w:p w:rsidRPr="002F1B77" w:rsidR="0040062B" w:rsidP="0040062B" w:rsidRDefault="0040062B" w14:paraId="5F950974" w14:textId="77777777">
            <w:pPr>
              <w:spacing w:before="120" w:after="120" w:line="276" w:lineRule="auto"/>
              <w:jc w:val="center"/>
              <w:rPr>
                <w:rFonts w:ascii="Arial" w:hAnsi="Arial" w:cs="Arial"/>
                <w:sz w:val="20"/>
                <w:szCs w:val="20"/>
              </w:rPr>
            </w:pPr>
            <w:r w:rsidRPr="002F1B77">
              <w:rPr>
                <w:rFonts w:ascii="Arial" w:hAnsi="Arial" w:cs="Arial"/>
                <w:sz w:val="20"/>
                <w:szCs w:val="20"/>
              </w:rPr>
              <w:t>2</w:t>
            </w:r>
          </w:p>
        </w:tc>
        <w:tc>
          <w:tcPr>
            <w:tcW w:w="3600" w:type="dxa"/>
            <w:shd w:val="clear" w:color="auto" w:fill="auto"/>
          </w:tcPr>
          <w:p w:rsidRPr="002F1B77" w:rsidR="0040062B" w:rsidP="0040062B" w:rsidRDefault="0040062B" w14:paraId="739883D3" w14:textId="77777777">
            <w:pPr>
              <w:spacing w:before="120" w:after="120" w:line="276" w:lineRule="auto"/>
              <w:jc w:val="both"/>
              <w:rPr>
                <w:rFonts w:ascii="Arial" w:hAnsi="Arial" w:cs="Arial"/>
                <w:sz w:val="20"/>
                <w:szCs w:val="20"/>
              </w:rPr>
            </w:pPr>
            <w:r w:rsidRPr="002F1B77">
              <w:rPr>
                <w:rFonts w:ascii="Arial" w:hAnsi="Arial" w:cs="Arial"/>
                <w:sz w:val="20"/>
                <w:szCs w:val="20"/>
              </w:rPr>
              <w:t>Hoa Khai Trương</w:t>
            </w:r>
          </w:p>
        </w:tc>
        <w:tc>
          <w:tcPr>
            <w:tcW w:w="1350" w:type="dxa"/>
            <w:shd w:val="clear" w:color="auto" w:fill="auto"/>
          </w:tcPr>
          <w:p w:rsidRPr="002F1B77" w:rsidR="0040062B" w:rsidP="0040062B" w:rsidRDefault="0040062B" w14:paraId="3D0629F1" w14:textId="77777777">
            <w:pPr>
              <w:spacing w:before="120" w:after="120" w:line="276" w:lineRule="auto"/>
              <w:jc w:val="center"/>
              <w:rPr>
                <w:rFonts w:ascii="Arial" w:hAnsi="Arial" w:cs="Arial"/>
                <w:sz w:val="20"/>
                <w:szCs w:val="20"/>
              </w:rPr>
            </w:pPr>
            <w:r w:rsidRPr="002F1B77">
              <w:rPr>
                <w:rFonts w:ascii="Arial" w:hAnsi="Arial" w:cs="Arial"/>
                <w:sz w:val="20"/>
                <w:szCs w:val="20"/>
              </w:rPr>
              <w:t>Lẵng</w:t>
            </w:r>
          </w:p>
        </w:tc>
        <w:tc>
          <w:tcPr>
            <w:tcW w:w="1710" w:type="dxa"/>
            <w:shd w:val="clear" w:color="auto" w:fill="auto"/>
          </w:tcPr>
          <w:p w:rsidRPr="002F1B77" w:rsidR="0040062B" w:rsidP="0040062B" w:rsidRDefault="0040062B" w14:paraId="3083D8CB" w14:textId="77777777">
            <w:pPr>
              <w:spacing w:before="120" w:after="120" w:line="276" w:lineRule="auto"/>
              <w:jc w:val="center"/>
              <w:rPr>
                <w:rFonts w:ascii="Arial" w:hAnsi="Arial" w:cs="Arial"/>
                <w:sz w:val="20"/>
                <w:szCs w:val="20"/>
              </w:rPr>
            </w:pPr>
            <w:r w:rsidRPr="002F1B77">
              <w:rPr>
                <w:rFonts w:ascii="Arial" w:hAnsi="Arial" w:cs="Arial"/>
                <w:sz w:val="20"/>
                <w:szCs w:val="20"/>
              </w:rPr>
              <w:t>1</w:t>
            </w:r>
          </w:p>
        </w:tc>
      </w:tr>
      <w:tr w:rsidRPr="002F1B77" w:rsidR="0040062B" w:rsidTr="0040062B" w14:paraId="27D4C699" w14:textId="77777777">
        <w:tc>
          <w:tcPr>
            <w:tcW w:w="810" w:type="dxa"/>
            <w:shd w:val="clear" w:color="auto" w:fill="auto"/>
          </w:tcPr>
          <w:p w:rsidRPr="002F1B77" w:rsidR="0040062B" w:rsidP="0040062B" w:rsidRDefault="0040062B" w14:paraId="7C7A90A2" w14:textId="77777777">
            <w:pPr>
              <w:spacing w:before="120" w:after="120" w:line="276" w:lineRule="auto"/>
              <w:jc w:val="center"/>
              <w:rPr>
                <w:rFonts w:ascii="Arial" w:hAnsi="Arial" w:cs="Arial"/>
                <w:sz w:val="20"/>
                <w:szCs w:val="20"/>
              </w:rPr>
            </w:pPr>
            <w:r w:rsidRPr="002F1B77">
              <w:rPr>
                <w:rFonts w:ascii="Arial" w:hAnsi="Arial" w:cs="Arial"/>
                <w:sz w:val="20"/>
                <w:szCs w:val="20"/>
              </w:rPr>
              <w:t>3</w:t>
            </w:r>
          </w:p>
        </w:tc>
        <w:tc>
          <w:tcPr>
            <w:tcW w:w="3600" w:type="dxa"/>
            <w:shd w:val="clear" w:color="auto" w:fill="auto"/>
          </w:tcPr>
          <w:p w:rsidRPr="002F1B77" w:rsidR="0040062B" w:rsidP="0040062B" w:rsidRDefault="0040062B" w14:paraId="050B9FD3" w14:textId="77777777">
            <w:pPr>
              <w:spacing w:before="120" w:after="120" w:line="276" w:lineRule="auto"/>
              <w:jc w:val="both"/>
              <w:rPr>
                <w:rFonts w:ascii="Arial" w:hAnsi="Arial" w:cs="Arial"/>
                <w:sz w:val="20"/>
                <w:szCs w:val="20"/>
              </w:rPr>
            </w:pPr>
            <w:r w:rsidRPr="002F1B77">
              <w:rPr>
                <w:rFonts w:ascii="Arial" w:hAnsi="Arial" w:cs="Arial"/>
                <w:sz w:val="20"/>
                <w:szCs w:val="20"/>
              </w:rPr>
              <w:t>Trang Trí Khai Trương (Bóng Bay)</w:t>
            </w:r>
          </w:p>
        </w:tc>
        <w:tc>
          <w:tcPr>
            <w:tcW w:w="1350" w:type="dxa"/>
            <w:shd w:val="clear" w:color="auto" w:fill="auto"/>
          </w:tcPr>
          <w:p w:rsidRPr="002F1B77" w:rsidR="0040062B" w:rsidP="0040062B" w:rsidRDefault="0040062B" w14:paraId="29FF16A1" w14:textId="77777777">
            <w:pPr>
              <w:spacing w:before="120" w:after="120" w:line="276" w:lineRule="auto"/>
              <w:jc w:val="center"/>
              <w:rPr>
                <w:rFonts w:ascii="Arial" w:hAnsi="Arial" w:cs="Arial"/>
                <w:sz w:val="20"/>
                <w:szCs w:val="20"/>
              </w:rPr>
            </w:pPr>
            <w:r w:rsidRPr="002F1B77">
              <w:rPr>
                <w:rFonts w:ascii="Arial" w:hAnsi="Arial" w:cs="Arial"/>
                <w:sz w:val="20"/>
                <w:szCs w:val="20"/>
              </w:rPr>
              <w:t>Bộ</w:t>
            </w:r>
          </w:p>
        </w:tc>
        <w:tc>
          <w:tcPr>
            <w:tcW w:w="1710" w:type="dxa"/>
            <w:shd w:val="clear" w:color="auto" w:fill="auto"/>
          </w:tcPr>
          <w:p w:rsidRPr="002F1B77" w:rsidR="0040062B" w:rsidP="0040062B" w:rsidRDefault="0040062B" w14:paraId="3A13E213" w14:textId="77777777">
            <w:pPr>
              <w:spacing w:before="120" w:after="120" w:line="276" w:lineRule="auto"/>
              <w:jc w:val="center"/>
              <w:rPr>
                <w:rFonts w:ascii="Arial" w:hAnsi="Arial" w:cs="Arial"/>
                <w:sz w:val="20"/>
                <w:szCs w:val="20"/>
              </w:rPr>
            </w:pPr>
            <w:r w:rsidRPr="002F1B77">
              <w:rPr>
                <w:rFonts w:ascii="Arial" w:hAnsi="Arial" w:cs="Arial"/>
                <w:sz w:val="20"/>
                <w:szCs w:val="20"/>
              </w:rPr>
              <w:t>1</w:t>
            </w:r>
          </w:p>
        </w:tc>
      </w:tr>
      <w:tr w:rsidRPr="002F1B77" w:rsidR="0040062B" w:rsidTr="0040062B" w14:paraId="3A1B9AA7" w14:textId="77777777">
        <w:tc>
          <w:tcPr>
            <w:tcW w:w="810" w:type="dxa"/>
            <w:shd w:val="clear" w:color="auto" w:fill="auto"/>
          </w:tcPr>
          <w:p w:rsidRPr="002F1B77" w:rsidR="0040062B" w:rsidP="0040062B" w:rsidRDefault="0040062B" w14:paraId="28D3B14D" w14:textId="77777777">
            <w:pPr>
              <w:spacing w:before="120" w:after="120" w:line="276" w:lineRule="auto"/>
              <w:jc w:val="center"/>
              <w:rPr>
                <w:rFonts w:ascii="Arial" w:hAnsi="Arial" w:cs="Arial"/>
                <w:sz w:val="20"/>
                <w:szCs w:val="20"/>
              </w:rPr>
            </w:pPr>
            <w:r w:rsidRPr="002F1B77">
              <w:rPr>
                <w:rFonts w:ascii="Arial" w:hAnsi="Arial" w:cs="Arial"/>
                <w:sz w:val="20"/>
                <w:szCs w:val="20"/>
              </w:rPr>
              <w:t>4</w:t>
            </w:r>
          </w:p>
        </w:tc>
        <w:tc>
          <w:tcPr>
            <w:tcW w:w="3600" w:type="dxa"/>
            <w:shd w:val="clear" w:color="auto" w:fill="auto"/>
          </w:tcPr>
          <w:p w:rsidRPr="002F1B77" w:rsidR="0040062B" w:rsidP="0040062B" w:rsidRDefault="0040062B" w14:paraId="5C45A905" w14:textId="77777777">
            <w:pPr>
              <w:spacing w:before="120" w:after="120" w:line="276" w:lineRule="auto"/>
              <w:jc w:val="both"/>
              <w:rPr>
                <w:rFonts w:ascii="Arial" w:hAnsi="Arial" w:cs="Arial"/>
                <w:sz w:val="20"/>
                <w:szCs w:val="20"/>
              </w:rPr>
            </w:pPr>
            <w:r w:rsidRPr="002F1B77">
              <w:rPr>
                <w:rFonts w:ascii="Arial" w:hAnsi="Arial" w:cs="Arial"/>
                <w:sz w:val="20"/>
                <w:szCs w:val="20"/>
              </w:rPr>
              <w:t>Loa Nhạc (có thể tận dụng tại chỗ)</w:t>
            </w:r>
          </w:p>
        </w:tc>
        <w:tc>
          <w:tcPr>
            <w:tcW w:w="1350" w:type="dxa"/>
            <w:shd w:val="clear" w:color="auto" w:fill="auto"/>
          </w:tcPr>
          <w:p w:rsidRPr="002F1B77" w:rsidR="0040062B" w:rsidP="0040062B" w:rsidRDefault="0040062B" w14:paraId="7771FAAE" w14:textId="77777777">
            <w:pPr>
              <w:spacing w:before="120" w:after="120" w:line="276" w:lineRule="auto"/>
              <w:jc w:val="center"/>
              <w:rPr>
                <w:rFonts w:ascii="Arial" w:hAnsi="Arial" w:cs="Arial"/>
                <w:sz w:val="20"/>
                <w:szCs w:val="20"/>
              </w:rPr>
            </w:pPr>
            <w:r w:rsidRPr="002F1B77">
              <w:rPr>
                <w:rFonts w:ascii="Arial" w:hAnsi="Arial" w:cs="Arial"/>
                <w:sz w:val="20"/>
                <w:szCs w:val="20"/>
              </w:rPr>
              <w:t>Bộ</w:t>
            </w:r>
          </w:p>
        </w:tc>
        <w:tc>
          <w:tcPr>
            <w:tcW w:w="1710" w:type="dxa"/>
            <w:shd w:val="clear" w:color="auto" w:fill="auto"/>
          </w:tcPr>
          <w:p w:rsidRPr="002F1B77" w:rsidR="0040062B" w:rsidP="0040062B" w:rsidRDefault="0040062B" w14:paraId="6AAAEB8E" w14:textId="77777777">
            <w:pPr>
              <w:spacing w:before="120" w:after="120" w:line="276" w:lineRule="auto"/>
              <w:jc w:val="center"/>
              <w:rPr>
                <w:rFonts w:ascii="Arial" w:hAnsi="Arial" w:cs="Arial"/>
                <w:sz w:val="20"/>
                <w:szCs w:val="20"/>
              </w:rPr>
            </w:pPr>
            <w:r w:rsidRPr="002F1B77">
              <w:rPr>
                <w:rFonts w:ascii="Arial" w:hAnsi="Arial" w:cs="Arial"/>
                <w:sz w:val="20"/>
                <w:szCs w:val="20"/>
              </w:rPr>
              <w:t>1</w:t>
            </w:r>
          </w:p>
        </w:tc>
      </w:tr>
      <w:tr w:rsidRPr="002F1B77" w:rsidR="0040062B" w:rsidTr="0040062B" w14:paraId="4E0D1EFC" w14:textId="77777777">
        <w:tc>
          <w:tcPr>
            <w:tcW w:w="810" w:type="dxa"/>
            <w:shd w:val="clear" w:color="auto" w:fill="auto"/>
          </w:tcPr>
          <w:p w:rsidRPr="002F1B77" w:rsidR="0040062B" w:rsidP="0040062B" w:rsidRDefault="0040062B" w14:paraId="5008BA01" w14:textId="77777777">
            <w:pPr>
              <w:spacing w:before="120" w:after="120" w:line="276" w:lineRule="auto"/>
              <w:jc w:val="center"/>
              <w:rPr>
                <w:rFonts w:ascii="Arial" w:hAnsi="Arial" w:cs="Arial"/>
                <w:sz w:val="20"/>
                <w:szCs w:val="20"/>
              </w:rPr>
            </w:pPr>
            <w:r w:rsidRPr="002F1B77">
              <w:rPr>
                <w:rFonts w:ascii="Arial" w:hAnsi="Arial" w:cs="Arial"/>
                <w:sz w:val="20"/>
                <w:szCs w:val="20"/>
              </w:rPr>
              <w:t>5</w:t>
            </w:r>
          </w:p>
        </w:tc>
        <w:tc>
          <w:tcPr>
            <w:tcW w:w="3600" w:type="dxa"/>
            <w:shd w:val="clear" w:color="auto" w:fill="auto"/>
          </w:tcPr>
          <w:p w:rsidRPr="002F1B77" w:rsidR="0040062B" w:rsidP="0040062B" w:rsidRDefault="0040062B" w14:paraId="79D4A12F" w14:textId="77777777">
            <w:pPr>
              <w:spacing w:before="120" w:after="120" w:line="276" w:lineRule="auto"/>
              <w:jc w:val="both"/>
              <w:rPr>
                <w:rFonts w:ascii="Arial" w:hAnsi="Arial" w:cs="Arial"/>
                <w:sz w:val="20"/>
                <w:szCs w:val="20"/>
              </w:rPr>
            </w:pPr>
            <w:r w:rsidRPr="002F1B77">
              <w:rPr>
                <w:rFonts w:ascii="Arial" w:hAnsi="Arial" w:cs="Arial"/>
                <w:sz w:val="20"/>
                <w:szCs w:val="20"/>
              </w:rPr>
              <w:t>Poster + Băng Rôn Khai Trương</w:t>
            </w:r>
          </w:p>
        </w:tc>
        <w:tc>
          <w:tcPr>
            <w:tcW w:w="1350" w:type="dxa"/>
            <w:shd w:val="clear" w:color="auto" w:fill="auto"/>
          </w:tcPr>
          <w:p w:rsidRPr="002F1B77" w:rsidR="0040062B" w:rsidP="0040062B" w:rsidRDefault="0040062B" w14:paraId="6D388CB2" w14:textId="77777777">
            <w:pPr>
              <w:spacing w:before="120" w:after="120" w:line="276" w:lineRule="auto"/>
              <w:jc w:val="center"/>
              <w:rPr>
                <w:rFonts w:ascii="Arial" w:hAnsi="Arial" w:cs="Arial"/>
                <w:sz w:val="20"/>
                <w:szCs w:val="20"/>
              </w:rPr>
            </w:pPr>
            <w:r w:rsidRPr="002F1B77">
              <w:rPr>
                <w:rFonts w:ascii="Arial" w:hAnsi="Arial" w:cs="Arial"/>
                <w:sz w:val="20"/>
                <w:szCs w:val="20"/>
              </w:rPr>
              <w:t>Bộ</w:t>
            </w:r>
          </w:p>
        </w:tc>
        <w:tc>
          <w:tcPr>
            <w:tcW w:w="1710" w:type="dxa"/>
            <w:shd w:val="clear" w:color="auto" w:fill="auto"/>
          </w:tcPr>
          <w:p w:rsidRPr="002F1B77" w:rsidR="0040062B" w:rsidP="0040062B" w:rsidRDefault="0040062B" w14:paraId="2D7A75FC" w14:textId="77777777">
            <w:pPr>
              <w:spacing w:before="120" w:after="120" w:line="276" w:lineRule="auto"/>
              <w:jc w:val="center"/>
              <w:rPr>
                <w:rFonts w:ascii="Arial" w:hAnsi="Arial" w:cs="Arial"/>
                <w:sz w:val="20"/>
                <w:szCs w:val="20"/>
              </w:rPr>
            </w:pPr>
            <w:r w:rsidRPr="002F1B77">
              <w:rPr>
                <w:rFonts w:ascii="Arial" w:hAnsi="Arial" w:cs="Arial"/>
                <w:sz w:val="20"/>
                <w:szCs w:val="20"/>
              </w:rPr>
              <w:t>1</w:t>
            </w:r>
          </w:p>
        </w:tc>
      </w:tr>
      <w:tr w:rsidRPr="002F1B77" w:rsidR="0040062B" w:rsidTr="0040062B" w14:paraId="4F4DE1E8" w14:textId="77777777">
        <w:tc>
          <w:tcPr>
            <w:tcW w:w="810" w:type="dxa"/>
            <w:shd w:val="clear" w:color="auto" w:fill="auto"/>
          </w:tcPr>
          <w:p w:rsidRPr="002F1B77" w:rsidR="0040062B" w:rsidP="0040062B" w:rsidRDefault="0040062B" w14:paraId="686A8C9A" w14:textId="77777777">
            <w:pPr>
              <w:spacing w:before="120" w:after="120" w:line="276" w:lineRule="auto"/>
              <w:jc w:val="center"/>
              <w:rPr>
                <w:rFonts w:ascii="Arial" w:hAnsi="Arial" w:cs="Arial"/>
                <w:sz w:val="20"/>
                <w:szCs w:val="20"/>
              </w:rPr>
            </w:pPr>
            <w:r w:rsidRPr="002F1B77">
              <w:rPr>
                <w:rFonts w:ascii="Arial" w:hAnsi="Arial" w:cs="Arial"/>
                <w:sz w:val="20"/>
                <w:szCs w:val="20"/>
              </w:rPr>
              <w:t>6</w:t>
            </w:r>
          </w:p>
        </w:tc>
        <w:tc>
          <w:tcPr>
            <w:tcW w:w="3600" w:type="dxa"/>
            <w:shd w:val="clear" w:color="auto" w:fill="auto"/>
          </w:tcPr>
          <w:p w:rsidRPr="002F1B77" w:rsidR="0040062B" w:rsidP="0040062B" w:rsidRDefault="0040062B" w14:paraId="5AA0CEBA" w14:textId="77777777">
            <w:pPr>
              <w:spacing w:before="120" w:after="120" w:line="276" w:lineRule="auto"/>
              <w:jc w:val="both"/>
              <w:rPr>
                <w:rFonts w:ascii="Arial" w:hAnsi="Arial" w:cs="Arial"/>
                <w:sz w:val="20"/>
                <w:szCs w:val="20"/>
              </w:rPr>
            </w:pPr>
            <w:r w:rsidRPr="002F1B77">
              <w:rPr>
                <w:rFonts w:ascii="Arial" w:hAnsi="Arial" w:cs="Arial"/>
                <w:sz w:val="20"/>
                <w:szCs w:val="20"/>
              </w:rPr>
              <w:t>Tờ Rơi Quảng Cáo</w:t>
            </w:r>
            <w:r>
              <w:rPr>
                <w:rFonts w:ascii="Arial" w:hAnsi="Arial" w:cs="Arial"/>
                <w:sz w:val="20"/>
                <w:szCs w:val="20"/>
              </w:rPr>
              <w:t xml:space="preserve"> Thương Hiệu</w:t>
            </w:r>
          </w:p>
        </w:tc>
        <w:tc>
          <w:tcPr>
            <w:tcW w:w="1350" w:type="dxa"/>
            <w:shd w:val="clear" w:color="auto" w:fill="auto"/>
          </w:tcPr>
          <w:p w:rsidRPr="002F1B77" w:rsidR="0040062B" w:rsidP="0040062B" w:rsidRDefault="0040062B" w14:paraId="6627AD27" w14:textId="77777777">
            <w:pPr>
              <w:spacing w:before="120" w:after="120" w:line="276" w:lineRule="auto"/>
              <w:jc w:val="center"/>
              <w:rPr>
                <w:rFonts w:ascii="Arial" w:hAnsi="Arial" w:cs="Arial"/>
                <w:sz w:val="20"/>
                <w:szCs w:val="20"/>
              </w:rPr>
            </w:pPr>
            <w:r w:rsidRPr="002F1B77">
              <w:rPr>
                <w:rFonts w:ascii="Arial" w:hAnsi="Arial" w:cs="Arial"/>
                <w:sz w:val="20"/>
                <w:szCs w:val="20"/>
              </w:rPr>
              <w:t>Tờ</w:t>
            </w:r>
          </w:p>
        </w:tc>
        <w:tc>
          <w:tcPr>
            <w:tcW w:w="1710" w:type="dxa"/>
            <w:shd w:val="clear" w:color="auto" w:fill="auto"/>
          </w:tcPr>
          <w:p w:rsidRPr="002F1B77" w:rsidR="0040062B" w:rsidP="0040062B" w:rsidRDefault="0040062B" w14:paraId="1B2AAD7A" w14:textId="77777777">
            <w:pPr>
              <w:spacing w:before="120" w:after="120" w:line="276" w:lineRule="auto"/>
              <w:jc w:val="center"/>
              <w:rPr>
                <w:rFonts w:ascii="Arial" w:hAnsi="Arial" w:cs="Arial"/>
                <w:sz w:val="20"/>
                <w:szCs w:val="20"/>
              </w:rPr>
            </w:pPr>
            <w:r w:rsidRPr="002F1B77">
              <w:rPr>
                <w:rFonts w:ascii="Arial" w:hAnsi="Arial" w:cs="Arial"/>
                <w:sz w:val="20"/>
                <w:szCs w:val="20"/>
              </w:rPr>
              <w:t xml:space="preserve">1000 </w:t>
            </w:r>
          </w:p>
        </w:tc>
      </w:tr>
      <w:tr w:rsidRPr="002F1B77" w:rsidR="0040062B" w:rsidTr="0040062B" w14:paraId="5D3F827D" w14:textId="77777777">
        <w:tc>
          <w:tcPr>
            <w:tcW w:w="810" w:type="dxa"/>
            <w:shd w:val="clear" w:color="auto" w:fill="auto"/>
          </w:tcPr>
          <w:p w:rsidRPr="002F1B77" w:rsidR="0040062B" w:rsidP="0040062B" w:rsidRDefault="0040062B" w14:paraId="79E07125" w14:textId="77777777">
            <w:pPr>
              <w:spacing w:before="120" w:after="120" w:line="276" w:lineRule="auto"/>
              <w:jc w:val="center"/>
              <w:rPr>
                <w:rFonts w:ascii="Arial" w:hAnsi="Arial" w:cs="Arial"/>
                <w:sz w:val="20"/>
                <w:szCs w:val="20"/>
              </w:rPr>
            </w:pPr>
            <w:r w:rsidRPr="002F1B77">
              <w:rPr>
                <w:rFonts w:ascii="Arial" w:hAnsi="Arial" w:cs="Arial"/>
                <w:sz w:val="20"/>
                <w:szCs w:val="20"/>
              </w:rPr>
              <w:t>7</w:t>
            </w:r>
          </w:p>
        </w:tc>
        <w:tc>
          <w:tcPr>
            <w:tcW w:w="3600" w:type="dxa"/>
            <w:shd w:val="clear" w:color="auto" w:fill="auto"/>
          </w:tcPr>
          <w:p w:rsidRPr="002F1B77" w:rsidR="0040062B" w:rsidP="0040062B" w:rsidRDefault="0040062B" w14:paraId="32619FEA" w14:textId="77777777">
            <w:pPr>
              <w:spacing w:before="120" w:after="120" w:line="276" w:lineRule="auto"/>
              <w:jc w:val="both"/>
              <w:rPr>
                <w:rFonts w:ascii="Arial" w:hAnsi="Arial" w:cs="Arial"/>
                <w:sz w:val="20"/>
                <w:szCs w:val="20"/>
              </w:rPr>
            </w:pPr>
            <w:r w:rsidRPr="002F1B77">
              <w:rPr>
                <w:rFonts w:ascii="Arial" w:hAnsi="Arial" w:cs="Arial"/>
                <w:sz w:val="20"/>
                <w:szCs w:val="20"/>
              </w:rPr>
              <w:t>Nhân Viên Hỗ Trợ Khai trương</w:t>
            </w:r>
          </w:p>
        </w:tc>
        <w:tc>
          <w:tcPr>
            <w:tcW w:w="1350" w:type="dxa"/>
            <w:shd w:val="clear" w:color="auto" w:fill="auto"/>
          </w:tcPr>
          <w:p w:rsidRPr="002F1B77" w:rsidR="0040062B" w:rsidP="0040062B" w:rsidRDefault="0040062B" w14:paraId="66409711" w14:textId="77777777">
            <w:pPr>
              <w:spacing w:before="120" w:after="120" w:line="276" w:lineRule="auto"/>
              <w:jc w:val="center"/>
              <w:rPr>
                <w:rFonts w:ascii="Arial" w:hAnsi="Arial" w:cs="Arial"/>
                <w:sz w:val="20"/>
                <w:szCs w:val="20"/>
              </w:rPr>
            </w:pPr>
            <w:r w:rsidRPr="002F1B77">
              <w:rPr>
                <w:rFonts w:ascii="Arial" w:hAnsi="Arial" w:cs="Arial"/>
                <w:sz w:val="20"/>
                <w:szCs w:val="20"/>
              </w:rPr>
              <w:t>Người</w:t>
            </w:r>
          </w:p>
        </w:tc>
        <w:tc>
          <w:tcPr>
            <w:tcW w:w="1710" w:type="dxa"/>
            <w:shd w:val="clear" w:color="auto" w:fill="auto"/>
          </w:tcPr>
          <w:p w:rsidRPr="002F1B77" w:rsidR="0040062B" w:rsidP="0040062B" w:rsidRDefault="0040062B" w14:paraId="56F056D1" w14:textId="77777777">
            <w:pPr>
              <w:spacing w:before="120" w:after="120" w:line="276" w:lineRule="auto"/>
              <w:jc w:val="center"/>
              <w:rPr>
                <w:rFonts w:ascii="Arial" w:hAnsi="Arial" w:cs="Arial"/>
                <w:sz w:val="20"/>
                <w:szCs w:val="20"/>
              </w:rPr>
            </w:pPr>
            <w:r>
              <w:rPr>
                <w:rFonts w:ascii="Arial" w:hAnsi="Arial" w:cs="Arial"/>
                <w:sz w:val="20"/>
                <w:szCs w:val="20"/>
              </w:rPr>
              <w:t>1</w:t>
            </w:r>
          </w:p>
        </w:tc>
      </w:tr>
      <w:tr w:rsidRPr="002F1B77" w:rsidR="0040062B" w:rsidTr="0040062B" w14:paraId="3DC70E95" w14:textId="77777777">
        <w:tc>
          <w:tcPr>
            <w:tcW w:w="810" w:type="dxa"/>
            <w:shd w:val="clear" w:color="auto" w:fill="auto"/>
          </w:tcPr>
          <w:p w:rsidRPr="002F1B77" w:rsidR="0040062B" w:rsidP="0040062B" w:rsidRDefault="0040062B" w14:paraId="687DEB32" w14:textId="77777777">
            <w:pPr>
              <w:spacing w:before="120" w:after="120" w:line="276" w:lineRule="auto"/>
              <w:jc w:val="center"/>
              <w:rPr>
                <w:rFonts w:ascii="Arial" w:hAnsi="Arial" w:cs="Arial"/>
                <w:sz w:val="20"/>
                <w:szCs w:val="20"/>
              </w:rPr>
            </w:pPr>
            <w:r w:rsidRPr="002F1B77">
              <w:rPr>
                <w:rFonts w:ascii="Arial" w:hAnsi="Arial" w:cs="Arial"/>
                <w:sz w:val="20"/>
                <w:szCs w:val="20"/>
              </w:rPr>
              <w:t>8</w:t>
            </w:r>
          </w:p>
        </w:tc>
        <w:tc>
          <w:tcPr>
            <w:tcW w:w="3600" w:type="dxa"/>
            <w:shd w:val="clear" w:color="auto" w:fill="auto"/>
          </w:tcPr>
          <w:p w:rsidRPr="002F1B77" w:rsidR="0040062B" w:rsidP="0040062B" w:rsidRDefault="0040062B" w14:paraId="41B4CBAF" w14:textId="77777777">
            <w:pPr>
              <w:spacing w:before="120" w:after="120" w:line="276" w:lineRule="auto"/>
              <w:rPr>
                <w:rFonts w:ascii="Arial" w:hAnsi="Arial" w:cs="Arial"/>
                <w:sz w:val="20"/>
                <w:szCs w:val="20"/>
              </w:rPr>
            </w:pPr>
            <w:r>
              <w:rPr>
                <w:rFonts w:ascii="Arial" w:hAnsi="Arial" w:cs="Arial"/>
                <w:sz w:val="20"/>
                <w:szCs w:val="20"/>
              </w:rPr>
              <w:t xml:space="preserve">Nhân Viên Chuyển Giao Công </w:t>
            </w:r>
            <w:r w:rsidRPr="002F1B77">
              <w:rPr>
                <w:rFonts w:ascii="Arial" w:hAnsi="Arial" w:cs="Arial"/>
                <w:sz w:val="20"/>
                <w:szCs w:val="20"/>
              </w:rPr>
              <w:t>Nghệ</w:t>
            </w:r>
          </w:p>
        </w:tc>
        <w:tc>
          <w:tcPr>
            <w:tcW w:w="1350" w:type="dxa"/>
            <w:shd w:val="clear" w:color="auto" w:fill="auto"/>
          </w:tcPr>
          <w:p w:rsidRPr="002F1B77" w:rsidR="0040062B" w:rsidP="0040062B" w:rsidRDefault="0040062B" w14:paraId="4FF6CF57" w14:textId="77777777">
            <w:pPr>
              <w:spacing w:before="120" w:after="120" w:line="276" w:lineRule="auto"/>
              <w:jc w:val="center"/>
              <w:rPr>
                <w:rFonts w:ascii="Arial" w:hAnsi="Arial" w:cs="Arial"/>
                <w:sz w:val="20"/>
                <w:szCs w:val="20"/>
              </w:rPr>
            </w:pPr>
            <w:r w:rsidRPr="002F1B77">
              <w:rPr>
                <w:rFonts w:ascii="Arial" w:hAnsi="Arial" w:cs="Arial"/>
                <w:sz w:val="20"/>
                <w:szCs w:val="20"/>
              </w:rPr>
              <w:t>Người</w:t>
            </w:r>
          </w:p>
        </w:tc>
        <w:tc>
          <w:tcPr>
            <w:tcW w:w="1710" w:type="dxa"/>
            <w:shd w:val="clear" w:color="auto" w:fill="auto"/>
          </w:tcPr>
          <w:p w:rsidRPr="002F1B77" w:rsidR="0040062B" w:rsidP="0040062B" w:rsidRDefault="0040062B" w14:paraId="4A7D237B" w14:textId="77777777">
            <w:pPr>
              <w:spacing w:before="120" w:after="120" w:line="276" w:lineRule="auto"/>
              <w:jc w:val="center"/>
              <w:rPr>
                <w:rFonts w:ascii="Arial" w:hAnsi="Arial" w:cs="Arial"/>
                <w:sz w:val="20"/>
                <w:szCs w:val="20"/>
              </w:rPr>
            </w:pPr>
            <w:r w:rsidRPr="002F1B77">
              <w:rPr>
                <w:rFonts w:ascii="Arial" w:hAnsi="Arial" w:cs="Arial"/>
                <w:sz w:val="20"/>
                <w:szCs w:val="20"/>
              </w:rPr>
              <w:t>1</w:t>
            </w:r>
          </w:p>
        </w:tc>
      </w:tr>
      <w:tr w:rsidRPr="002F1B77" w:rsidR="0040062B" w:rsidTr="0040062B" w14:paraId="3D9B7441" w14:textId="77777777">
        <w:tc>
          <w:tcPr>
            <w:tcW w:w="810" w:type="dxa"/>
            <w:shd w:val="clear" w:color="auto" w:fill="auto"/>
          </w:tcPr>
          <w:p w:rsidRPr="002F1B77" w:rsidR="0040062B" w:rsidP="0040062B" w:rsidRDefault="0040062B" w14:paraId="18874F5C" w14:textId="77777777">
            <w:pPr>
              <w:spacing w:before="120" w:after="120" w:line="276" w:lineRule="auto"/>
              <w:jc w:val="center"/>
              <w:rPr>
                <w:rFonts w:ascii="Arial" w:hAnsi="Arial" w:cs="Arial"/>
                <w:sz w:val="20"/>
                <w:szCs w:val="20"/>
              </w:rPr>
            </w:pPr>
            <w:r>
              <w:rPr>
                <w:rFonts w:ascii="Arial" w:hAnsi="Arial" w:cs="Arial"/>
                <w:sz w:val="20"/>
                <w:szCs w:val="20"/>
              </w:rPr>
              <w:t>9</w:t>
            </w:r>
          </w:p>
        </w:tc>
        <w:tc>
          <w:tcPr>
            <w:tcW w:w="3600" w:type="dxa"/>
            <w:shd w:val="clear" w:color="auto" w:fill="auto"/>
            <w:vAlign w:val="center"/>
          </w:tcPr>
          <w:p w:rsidRPr="00D26CED" w:rsidR="0040062B" w:rsidP="0040062B" w:rsidRDefault="0040062B" w14:paraId="19FC3F1C" w14:textId="77777777">
            <w:pPr>
              <w:rPr>
                <w:rFonts w:ascii="Arial" w:hAnsi="Arial" w:cs="Arial"/>
                <w:color w:val="000000"/>
                <w:sz w:val="20"/>
                <w:szCs w:val="20"/>
              </w:rPr>
            </w:pPr>
            <w:r w:rsidRPr="00D26CED">
              <w:rPr>
                <w:rFonts w:ascii="Arial" w:hAnsi="Arial" w:cs="Arial"/>
                <w:color w:val="000000"/>
                <w:sz w:val="20"/>
                <w:szCs w:val="20"/>
              </w:rPr>
              <w:t xml:space="preserve">Mascos (Đồ nhân vật truyền thông) </w:t>
            </w:r>
          </w:p>
        </w:tc>
        <w:tc>
          <w:tcPr>
            <w:tcW w:w="1350" w:type="dxa"/>
            <w:shd w:val="clear" w:color="auto" w:fill="auto"/>
          </w:tcPr>
          <w:p w:rsidRPr="002F1B77" w:rsidR="0040062B" w:rsidP="0040062B" w:rsidRDefault="0040062B" w14:paraId="7D0DE1F8" w14:textId="77777777">
            <w:pPr>
              <w:spacing w:before="120" w:after="120" w:line="276" w:lineRule="auto"/>
              <w:jc w:val="center"/>
              <w:rPr>
                <w:rFonts w:ascii="Arial" w:hAnsi="Arial" w:cs="Arial"/>
                <w:sz w:val="20"/>
                <w:szCs w:val="20"/>
              </w:rPr>
            </w:pPr>
            <w:r>
              <w:rPr>
                <w:rFonts w:ascii="Arial" w:hAnsi="Arial" w:cs="Arial"/>
                <w:sz w:val="20"/>
                <w:szCs w:val="20"/>
              </w:rPr>
              <w:t>Bộ</w:t>
            </w:r>
          </w:p>
        </w:tc>
        <w:tc>
          <w:tcPr>
            <w:tcW w:w="1710" w:type="dxa"/>
            <w:shd w:val="clear" w:color="auto" w:fill="auto"/>
          </w:tcPr>
          <w:p w:rsidR="0040062B" w:rsidP="0040062B" w:rsidRDefault="0040062B" w14:paraId="18A2EE44" w14:textId="77777777">
            <w:pPr>
              <w:spacing w:before="120" w:after="120" w:line="276" w:lineRule="auto"/>
              <w:jc w:val="center"/>
              <w:rPr>
                <w:rFonts w:ascii="Arial" w:hAnsi="Arial" w:cs="Arial"/>
                <w:sz w:val="20"/>
                <w:szCs w:val="20"/>
              </w:rPr>
            </w:pPr>
            <w:r>
              <w:rPr>
                <w:rFonts w:ascii="Arial" w:hAnsi="Arial" w:cs="Arial"/>
                <w:sz w:val="20"/>
                <w:szCs w:val="20"/>
              </w:rPr>
              <w:t>1</w:t>
            </w:r>
          </w:p>
        </w:tc>
      </w:tr>
      <w:tr w:rsidRPr="002F1B77" w:rsidR="0040062B" w:rsidTr="0040062B" w14:paraId="60AF2D08" w14:textId="77777777">
        <w:trPr>
          <w:trHeight w:val="557"/>
        </w:trPr>
        <w:tc>
          <w:tcPr>
            <w:tcW w:w="810" w:type="dxa"/>
            <w:shd w:val="clear" w:color="auto" w:fill="auto"/>
          </w:tcPr>
          <w:p w:rsidRPr="002F1B77" w:rsidR="0040062B" w:rsidP="0040062B" w:rsidRDefault="0040062B" w14:paraId="0FC7BB61" w14:textId="77777777">
            <w:pPr>
              <w:spacing w:before="120" w:after="120" w:line="276" w:lineRule="auto"/>
              <w:jc w:val="center"/>
              <w:rPr>
                <w:rFonts w:ascii="Arial" w:hAnsi="Arial" w:cs="Arial"/>
                <w:sz w:val="20"/>
                <w:szCs w:val="20"/>
              </w:rPr>
            </w:pPr>
            <w:r>
              <w:rPr>
                <w:rFonts w:ascii="Arial" w:hAnsi="Arial" w:cs="Arial"/>
                <w:sz w:val="20"/>
                <w:szCs w:val="20"/>
              </w:rPr>
              <w:t>10</w:t>
            </w:r>
          </w:p>
        </w:tc>
        <w:tc>
          <w:tcPr>
            <w:tcW w:w="3600" w:type="dxa"/>
            <w:shd w:val="clear" w:color="auto" w:fill="auto"/>
            <w:vAlign w:val="center"/>
          </w:tcPr>
          <w:p w:rsidRPr="00D26CED" w:rsidR="0040062B" w:rsidP="0040062B" w:rsidRDefault="0040062B" w14:paraId="7C6C42F0" w14:textId="77777777">
            <w:pPr>
              <w:rPr>
                <w:rFonts w:ascii="Arial" w:hAnsi="Arial" w:cs="Arial"/>
                <w:color w:val="000000"/>
                <w:sz w:val="20"/>
                <w:szCs w:val="20"/>
              </w:rPr>
            </w:pPr>
            <w:r>
              <w:rPr>
                <w:rFonts w:ascii="Arial" w:hAnsi="Arial" w:cs="Arial"/>
                <w:color w:val="000000"/>
                <w:sz w:val="20"/>
                <w:szCs w:val="20"/>
              </w:rPr>
              <w:t>Hỗ trợ một phần chi phí vận chuyển trang thiết bị</w:t>
            </w:r>
          </w:p>
        </w:tc>
        <w:tc>
          <w:tcPr>
            <w:tcW w:w="1350" w:type="dxa"/>
            <w:shd w:val="clear" w:color="auto" w:fill="auto"/>
          </w:tcPr>
          <w:p w:rsidR="0040062B" w:rsidP="0040062B" w:rsidRDefault="0040062B" w14:paraId="6050F50F" w14:textId="77777777">
            <w:pPr>
              <w:spacing w:before="120" w:after="120" w:line="276" w:lineRule="auto"/>
              <w:jc w:val="center"/>
              <w:rPr>
                <w:rFonts w:ascii="Arial" w:hAnsi="Arial" w:cs="Arial"/>
                <w:sz w:val="20"/>
                <w:szCs w:val="20"/>
              </w:rPr>
            </w:pPr>
            <w:r>
              <w:rPr>
                <w:rFonts w:ascii="Arial" w:hAnsi="Arial" w:cs="Arial"/>
                <w:sz w:val="20"/>
                <w:szCs w:val="20"/>
              </w:rPr>
              <w:t>Chuyến</w:t>
            </w:r>
          </w:p>
        </w:tc>
        <w:tc>
          <w:tcPr>
            <w:tcW w:w="1710" w:type="dxa"/>
            <w:shd w:val="clear" w:color="auto" w:fill="auto"/>
          </w:tcPr>
          <w:p w:rsidR="0040062B" w:rsidP="0040062B" w:rsidRDefault="0040062B" w14:paraId="1CD634AA" w14:textId="77777777">
            <w:pPr>
              <w:spacing w:before="120" w:after="120" w:line="276" w:lineRule="auto"/>
              <w:jc w:val="center"/>
              <w:rPr>
                <w:rFonts w:ascii="Arial" w:hAnsi="Arial" w:cs="Arial"/>
                <w:sz w:val="20"/>
                <w:szCs w:val="20"/>
              </w:rPr>
            </w:pPr>
            <w:r>
              <w:rPr>
                <w:rFonts w:ascii="Arial" w:hAnsi="Arial" w:cs="Arial"/>
                <w:sz w:val="20"/>
                <w:szCs w:val="20"/>
              </w:rPr>
              <w:t>1</w:t>
            </w:r>
          </w:p>
        </w:tc>
      </w:tr>
      <w:tr w:rsidRPr="002F1B77" w:rsidR="0040062B" w:rsidTr="0040062B" w14:paraId="4F11EFD7" w14:textId="77777777">
        <w:trPr>
          <w:trHeight w:val="512"/>
        </w:trPr>
        <w:tc>
          <w:tcPr>
            <w:tcW w:w="810" w:type="dxa"/>
            <w:shd w:val="clear" w:color="auto" w:fill="auto"/>
          </w:tcPr>
          <w:p w:rsidRPr="002F1B77" w:rsidR="0040062B" w:rsidP="0040062B" w:rsidRDefault="0040062B" w14:paraId="3B5F6C7D" w14:textId="77777777">
            <w:pPr>
              <w:spacing w:before="120" w:after="120" w:line="276" w:lineRule="auto"/>
              <w:jc w:val="center"/>
              <w:rPr>
                <w:rFonts w:ascii="Arial" w:hAnsi="Arial" w:cs="Arial"/>
                <w:sz w:val="20"/>
                <w:szCs w:val="20"/>
              </w:rPr>
            </w:pPr>
            <w:r>
              <w:rPr>
                <w:rFonts w:ascii="Arial" w:hAnsi="Arial" w:cs="Arial"/>
                <w:sz w:val="20"/>
                <w:szCs w:val="20"/>
              </w:rPr>
              <w:t>11</w:t>
            </w:r>
          </w:p>
        </w:tc>
        <w:tc>
          <w:tcPr>
            <w:tcW w:w="3600" w:type="dxa"/>
            <w:shd w:val="clear" w:color="auto" w:fill="auto"/>
          </w:tcPr>
          <w:p w:rsidRPr="002F1B77" w:rsidR="0040062B" w:rsidP="0040062B" w:rsidRDefault="0040062B" w14:paraId="56D1D66B" w14:textId="77777777">
            <w:pPr>
              <w:spacing w:before="120" w:after="120" w:line="276" w:lineRule="auto"/>
              <w:jc w:val="both"/>
              <w:rPr>
                <w:rFonts w:ascii="Arial" w:hAnsi="Arial" w:cs="Arial"/>
                <w:sz w:val="20"/>
                <w:szCs w:val="20"/>
              </w:rPr>
            </w:pPr>
            <w:r w:rsidRPr="002F1B77">
              <w:rPr>
                <w:rFonts w:ascii="Arial" w:hAnsi="Arial" w:cs="Arial"/>
                <w:sz w:val="20"/>
                <w:szCs w:val="20"/>
              </w:rPr>
              <w:t>Quảng Cáo Trên Face, Foody, Web...</w:t>
            </w:r>
          </w:p>
        </w:tc>
        <w:tc>
          <w:tcPr>
            <w:tcW w:w="1350" w:type="dxa"/>
            <w:shd w:val="clear" w:color="auto" w:fill="auto"/>
          </w:tcPr>
          <w:p w:rsidRPr="002F1B77" w:rsidR="0040062B" w:rsidP="0040062B" w:rsidRDefault="0040062B" w14:paraId="4B1BACFF" w14:textId="77777777">
            <w:pPr>
              <w:spacing w:before="120" w:after="120" w:line="276" w:lineRule="auto"/>
              <w:jc w:val="center"/>
              <w:rPr>
                <w:rFonts w:ascii="Arial" w:hAnsi="Arial" w:cs="Arial"/>
                <w:sz w:val="20"/>
                <w:szCs w:val="20"/>
              </w:rPr>
            </w:pPr>
            <w:r>
              <w:rPr>
                <w:rFonts w:ascii="Arial" w:hAnsi="Arial" w:cs="Arial"/>
                <w:sz w:val="20"/>
                <w:szCs w:val="20"/>
              </w:rPr>
              <w:t>Lần</w:t>
            </w:r>
          </w:p>
        </w:tc>
        <w:tc>
          <w:tcPr>
            <w:tcW w:w="1710" w:type="dxa"/>
            <w:shd w:val="clear" w:color="auto" w:fill="auto"/>
          </w:tcPr>
          <w:p w:rsidRPr="002F1B77" w:rsidR="0040062B" w:rsidP="0040062B" w:rsidRDefault="0040062B" w14:paraId="7FC8A293" w14:textId="77777777">
            <w:pPr>
              <w:spacing w:before="120" w:after="120" w:line="276" w:lineRule="auto"/>
              <w:jc w:val="center"/>
              <w:rPr>
                <w:rFonts w:ascii="Arial" w:hAnsi="Arial" w:cs="Arial"/>
                <w:sz w:val="20"/>
                <w:szCs w:val="20"/>
              </w:rPr>
            </w:pPr>
            <w:r w:rsidRPr="002F1B77">
              <w:rPr>
                <w:rFonts w:ascii="Arial" w:hAnsi="Arial" w:cs="Arial"/>
                <w:sz w:val="20"/>
                <w:szCs w:val="20"/>
              </w:rPr>
              <w:t>1</w:t>
            </w:r>
          </w:p>
        </w:tc>
      </w:tr>
      <w:tr w:rsidRPr="002F1B77" w:rsidR="0040062B" w:rsidTr="0040062B" w14:paraId="505895AB" w14:textId="77777777">
        <w:tc>
          <w:tcPr>
            <w:tcW w:w="7470" w:type="dxa"/>
            <w:gridSpan w:val="4"/>
            <w:shd w:val="clear" w:color="auto" w:fill="auto"/>
          </w:tcPr>
          <w:p w:rsidRPr="002F1B77" w:rsidR="0040062B" w:rsidP="0040062B" w:rsidRDefault="0040062B" w14:paraId="7E2AF07B" w14:textId="77777777">
            <w:pPr>
              <w:numPr>
                <w:ilvl w:val="0"/>
                <w:numId w:val="19"/>
              </w:numPr>
              <w:spacing w:before="240" w:after="120" w:line="276" w:lineRule="auto"/>
              <w:contextualSpacing/>
              <w:jc w:val="both"/>
              <w:rPr>
                <w:rFonts w:ascii="Arial" w:hAnsi="Arial" w:cs="Arial"/>
                <w:b/>
                <w:i/>
                <w:sz w:val="20"/>
                <w:szCs w:val="20"/>
              </w:rPr>
            </w:pPr>
            <w:r w:rsidRPr="002F1B77">
              <w:rPr>
                <w:rFonts w:ascii="Arial" w:hAnsi="Arial" w:cs="Arial"/>
                <w:b/>
                <w:i/>
                <w:sz w:val="20"/>
                <w:szCs w:val="20"/>
              </w:rPr>
              <w:t>Toàn Bộ Phần Truyền Thông và Hỗ trợ khai trương do công ty chi phí và tiến hành 100% dưới sự hỗ trợ của đại lý nhằm nâng cao hiệu quả quảng bá thương hiệu và thu hút khách hàng cho quý đại lý.</w:t>
            </w:r>
          </w:p>
        </w:tc>
      </w:tr>
    </w:tbl>
    <w:p w:rsidR="00BC4338" w:rsidP="005005C8" w:rsidRDefault="00BC4338" w14:paraId="43D54CA8" w14:textId="68EAB00E">
      <w:pPr>
        <w:rPr>
          <w:rFonts w:ascii="Arial" w:hAnsi="Arial" w:cs="Arial"/>
          <w:sz w:val="20"/>
          <w:szCs w:val="20"/>
        </w:rPr>
      </w:pPr>
    </w:p>
    <w:p w:rsidR="00BC4338" w:rsidP="005005C8" w:rsidRDefault="00BC4338" w14:paraId="0E70FFED" w14:textId="43E9873D">
      <w:pPr>
        <w:rPr>
          <w:rFonts w:ascii="Arial" w:hAnsi="Arial" w:cs="Arial"/>
          <w:sz w:val="20"/>
          <w:szCs w:val="20"/>
        </w:rPr>
      </w:pPr>
    </w:p>
    <w:p w:rsidR="00BC4338" w:rsidP="005005C8" w:rsidRDefault="00BC4338" w14:paraId="2844C5A5" w14:textId="715F10B2">
      <w:pPr>
        <w:rPr>
          <w:rFonts w:ascii="Arial" w:hAnsi="Arial" w:cs="Arial"/>
          <w:sz w:val="20"/>
          <w:szCs w:val="20"/>
        </w:rPr>
      </w:pPr>
    </w:p>
    <w:p w:rsidRPr="002F1B77" w:rsidR="00BC4338" w:rsidP="005005C8" w:rsidRDefault="00BC4338" w14:paraId="671080FC" w14:textId="18783700">
      <w:pPr>
        <w:rPr>
          <w:rFonts w:ascii="Arial" w:hAnsi="Arial" w:cs="Arial"/>
          <w:sz w:val="20"/>
          <w:szCs w:val="20"/>
        </w:rPr>
      </w:pPr>
    </w:p>
    <w:p w:rsidRPr="002F1B77" w:rsidR="005005C8" w:rsidP="005005C8" w:rsidRDefault="005005C8" w14:paraId="7B234984" w14:textId="21DDB773">
      <w:pPr>
        <w:rPr>
          <w:rFonts w:ascii="Arial" w:hAnsi="Arial" w:cs="Arial"/>
          <w:sz w:val="20"/>
          <w:szCs w:val="20"/>
        </w:rPr>
      </w:pPr>
    </w:p>
    <w:p w:rsidRPr="002F1B77" w:rsidR="005005C8" w:rsidP="005005C8" w:rsidRDefault="005005C8" w14:paraId="13C833FC" w14:textId="77777777">
      <w:pPr>
        <w:spacing w:line="276" w:lineRule="auto"/>
        <w:jc w:val="both"/>
        <w:rPr>
          <w:rFonts w:ascii="Arial" w:hAnsi="Arial" w:cs="Arial"/>
          <w:sz w:val="20"/>
          <w:szCs w:val="20"/>
        </w:rPr>
      </w:pPr>
    </w:p>
    <w:p w:rsidR="00A771CE" w:rsidP="00A771CE" w:rsidRDefault="00A771CE" w14:paraId="00000001" w14:textId="2BFD8A31">
      <w:pPr>
        <w:keepNext/>
        <w:spacing w:before="120" w:line="276" w:lineRule="auto"/>
        <w:jc w:val="center"/>
      </w:pPr>
    </w:p>
    <w:p w:rsidR="00463DF8" w:rsidP="007F1E9A" w:rsidRDefault="00463DF8" w14:paraId="0000001C" w14:textId="1EAB07CB">
      <w:pPr>
        <w:pStyle w:val="ListParagraph"/>
        <w:keepNext/>
        <w:pBdr>
          <w:top w:val="nil"/>
          <w:left w:val="nil"/>
          <w:bottom w:val="nil"/>
          <w:right w:val="nil"/>
          <w:between w:val="nil"/>
        </w:pBdr>
        <w:spacing w:before="120" w:after="0" w:line="276" w:lineRule="auto"/>
        <w:jc w:val="both"/>
        <w:rPr>
          <w:rFonts w:ascii="Times New Roman" w:hAnsi="Times New Roman" w:eastAsia="Times New Roman" w:cs="Times New Roman"/>
          <w:b/>
          <w:sz w:val="26"/>
          <w:szCs w:val="26"/>
        </w:rPr>
      </w:pPr>
    </w:p>
    <w:p w:rsidR="007F1E9A" w:rsidP="007F1E9A" w:rsidRDefault="007F1E9A" w14:paraId="21D29447" w14:textId="1D566450">
      <w:pPr>
        <w:pStyle w:val="ListParagraph"/>
        <w:keepNext/>
        <w:pBdr>
          <w:top w:val="nil"/>
          <w:left w:val="nil"/>
          <w:bottom w:val="nil"/>
          <w:right w:val="nil"/>
          <w:between w:val="nil"/>
        </w:pBdr>
        <w:spacing w:before="120" w:after="0" w:line="276" w:lineRule="auto"/>
        <w:jc w:val="both"/>
        <w:rPr>
          <w:rFonts w:ascii="Times New Roman" w:hAnsi="Times New Roman" w:eastAsia="Times New Roman" w:cs="Times New Roman"/>
          <w:b/>
          <w:sz w:val="26"/>
          <w:szCs w:val="26"/>
          <w:lang w:val="vi-VN"/>
        </w:rPr>
      </w:pPr>
    </w:p>
    <w:p w:rsidRPr="000D7B6D" w:rsidR="00463DF8" w:rsidP="00A771CE" w:rsidRDefault="00463DF8" w14:paraId="00000027" w14:textId="164F455F">
      <w:pPr>
        <w:keepNext/>
        <w:pBdr>
          <w:top w:val="nil"/>
          <w:left w:val="nil"/>
          <w:bottom w:val="nil"/>
          <w:right w:val="nil"/>
          <w:between w:val="nil"/>
        </w:pBdr>
        <w:spacing w:before="120" w:after="0" w:line="276" w:lineRule="auto"/>
        <w:ind w:left="1080"/>
        <w:jc w:val="both"/>
        <w:rPr>
          <w:rFonts w:ascii="Times New Roman" w:hAnsi="Times New Roman" w:eastAsia="Times New Roman" w:cs="Times New Roman"/>
          <w:i/>
          <w:sz w:val="26"/>
          <w:szCs w:val="26"/>
        </w:rPr>
      </w:pPr>
    </w:p>
    <w:sectPr w:rsidRPr="000D7B6D" w:rsidR="00463DF8">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Georgia">
    <w:charset w:val="00"/>
    <w:family w:val="roman"/>
    <w:pitch w:val="variable"/>
    <w:sig w:usb0="00000287" w:usb1="00000000" w:usb2="00000000" w:usb3="00000000" w:csb0="0000009F" w:csb1="00000000"/>
  </w:font>
  <w:font w:name="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906"/>
    <w:multiLevelType w:val="hybridMultilevel"/>
    <w:tmpl w:val="EFC26FD6"/>
    <w:lvl w:ilvl="0" w:tplc="F6CA646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F62D64"/>
    <w:multiLevelType w:val="hybridMultilevel"/>
    <w:tmpl w:val="077ED390"/>
    <w:lvl w:ilvl="0" w:tplc="F6CA646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6092F"/>
    <w:multiLevelType w:val="multilevel"/>
    <w:tmpl w:val="E2E285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1372ACA"/>
    <w:multiLevelType w:val="hybridMultilevel"/>
    <w:tmpl w:val="64603C9E"/>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8E429F4"/>
    <w:multiLevelType w:val="multilevel"/>
    <w:tmpl w:val="AEF0DB30"/>
    <w:lvl w:ilvl="0">
      <w:start w:val="1"/>
      <w:numFmt w:val="decimal"/>
      <w:lvlText w:val="%1."/>
      <w:lvlJc w:val="left"/>
      <w:pPr>
        <w:ind w:left="1140" w:hanging="1140"/>
      </w:pPr>
      <w:rPr>
        <w:rFonts w:hint="default"/>
        <w:b/>
      </w:rPr>
    </w:lvl>
    <w:lvl w:ilvl="1">
      <w:start w:val="1"/>
      <w:numFmt w:val="decimal"/>
      <w:lvlText w:val="%2."/>
      <w:lvlJc w:val="left"/>
      <w:pPr>
        <w:ind w:left="1080" w:hanging="360"/>
      </w:pPr>
      <w:rPr>
        <w:rFonts w:hint="default"/>
        <w:b/>
      </w:rPr>
    </w:lvl>
    <w:lvl w:ilvl="2">
      <w:start w:val="1"/>
      <w:numFmt w:val="decimalZero"/>
      <w:lvlText w:val="%1.%2.%3."/>
      <w:lvlJc w:val="left"/>
      <w:pPr>
        <w:ind w:left="2580" w:hanging="1140"/>
      </w:pPr>
      <w:rPr>
        <w:rFonts w:hint="default"/>
        <w:b/>
      </w:rPr>
    </w:lvl>
    <w:lvl w:ilvl="3">
      <w:start w:val="1"/>
      <w:numFmt w:val="decimal"/>
      <w:lvlText w:val="%1.%2.%3.%4."/>
      <w:lvlJc w:val="left"/>
      <w:pPr>
        <w:ind w:left="3300" w:hanging="1140"/>
      </w:pPr>
      <w:rPr>
        <w:rFonts w:hint="default"/>
        <w:b/>
      </w:rPr>
    </w:lvl>
    <w:lvl w:ilvl="4">
      <w:start w:val="1"/>
      <w:numFmt w:val="decimal"/>
      <w:lvlText w:val="%1.%2.%3.%4.%5."/>
      <w:lvlJc w:val="left"/>
      <w:pPr>
        <w:ind w:left="4020" w:hanging="1140"/>
      </w:pPr>
      <w:rPr>
        <w:rFonts w:hint="default"/>
        <w:b/>
      </w:rPr>
    </w:lvl>
    <w:lvl w:ilvl="5">
      <w:start w:val="1"/>
      <w:numFmt w:val="decimal"/>
      <w:lvlText w:val="%1.%2.%3.%4.%5.%6."/>
      <w:lvlJc w:val="left"/>
      <w:pPr>
        <w:ind w:left="4740" w:hanging="11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15:restartNumberingAfterBreak="0">
    <w:nsid w:val="22850EC7"/>
    <w:multiLevelType w:val="hybridMultilevel"/>
    <w:tmpl w:val="1BCE0EB4"/>
    <w:lvl w:ilvl="0" w:tplc="4C3CEBBA">
      <w:start w:val="1"/>
      <w:numFmt w:val="decimal"/>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15:restartNumberingAfterBreak="0">
    <w:nsid w:val="24102183"/>
    <w:multiLevelType w:val="hybridMultilevel"/>
    <w:tmpl w:val="2C1A319A"/>
    <w:lvl w:ilvl="0" w:tplc="4FF873FC">
      <w:start w:val="1"/>
      <w:numFmt w:val="decimal"/>
      <w:lvlText w:val="%1."/>
      <w:lvlJc w:val="left"/>
      <w:pPr>
        <w:ind w:left="1680" w:hanging="9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4914A2"/>
    <w:multiLevelType w:val="hybridMultilevel"/>
    <w:tmpl w:val="B1FEF85A"/>
    <w:lvl w:ilvl="0" w:tplc="B10C9110">
      <w:start w:val="6"/>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96708C5"/>
    <w:multiLevelType w:val="multilevel"/>
    <w:tmpl w:val="1F6250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4625EF4"/>
    <w:multiLevelType w:val="hybridMultilevel"/>
    <w:tmpl w:val="1144AD92"/>
    <w:lvl w:ilvl="0" w:tplc="60A2C66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0B4FA9"/>
    <w:multiLevelType w:val="hybridMultilevel"/>
    <w:tmpl w:val="995267A6"/>
    <w:lvl w:ilvl="0" w:tplc="8D92B51C">
      <w:start w:val="2"/>
      <w:numFmt w:val="bullet"/>
      <w:lvlText w:val="-"/>
      <w:lvlJc w:val="left"/>
      <w:pPr>
        <w:ind w:left="720" w:hanging="360"/>
      </w:pPr>
      <w:rPr>
        <w:rFonts w:hint="default" w:ascii="Arial" w:hAnsi="Arial" w:eastAsia="Times New Roman" w:cs="Arial"/>
        <w:color w:val="000000"/>
        <w:sz w:val="2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BC33AE7"/>
    <w:multiLevelType w:val="hybridMultilevel"/>
    <w:tmpl w:val="A046353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E702F3"/>
    <w:multiLevelType w:val="hybridMultilevel"/>
    <w:tmpl w:val="B36A87E4"/>
    <w:lvl w:ilvl="0" w:tplc="BECA03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287F47"/>
    <w:multiLevelType w:val="hybridMultilevel"/>
    <w:tmpl w:val="4C14F3CE"/>
    <w:lvl w:ilvl="0" w:tplc="BE869A4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974CA7"/>
    <w:multiLevelType w:val="multilevel"/>
    <w:tmpl w:val="6B3C65C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A5B3175"/>
    <w:multiLevelType w:val="hybridMultilevel"/>
    <w:tmpl w:val="9BC438A4"/>
    <w:lvl w:ilvl="0" w:tplc="5DA2776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0432CDE"/>
    <w:multiLevelType w:val="hybridMultilevel"/>
    <w:tmpl w:val="4C282410"/>
    <w:lvl w:ilvl="0" w:tplc="D32CEB46">
      <w:start w:val="1"/>
      <w:numFmt w:val="decimal"/>
      <w:lvlText w:val="%1."/>
      <w:lvlJc w:val="left"/>
      <w:pPr>
        <w:ind w:left="1920" w:hanging="360"/>
      </w:pPr>
      <w:rPr>
        <w:rFonts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7" w15:restartNumberingAfterBreak="0">
    <w:nsid w:val="616A585D"/>
    <w:multiLevelType w:val="multilevel"/>
    <w:tmpl w:val="41A013C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65801A15"/>
    <w:multiLevelType w:val="multilevel"/>
    <w:tmpl w:val="7500DF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6BC94071"/>
    <w:multiLevelType w:val="multilevel"/>
    <w:tmpl w:val="D556D79C"/>
    <w:lvl w:ilvl="0">
      <w:start w:val="1"/>
      <w:numFmt w:val="bullet"/>
      <w:lvlText w:val="●"/>
      <w:lvlJc w:val="left"/>
      <w:pPr>
        <w:ind w:left="1440" w:hanging="360"/>
      </w:pPr>
      <w:rPr>
        <w:rFonts w:ascii="Noto Sans Symbols" w:hAnsi="Noto Sans Symbols" w:eastAsia="Noto Sans Symbols" w:cs="Noto Sans Symbols"/>
      </w:rPr>
    </w:lvl>
    <w:lvl w:ilvl="1">
      <w:start w:val="1"/>
      <w:numFmt w:val="bullet"/>
      <w:lvlText w:val="o"/>
      <w:lvlJc w:val="left"/>
      <w:pPr>
        <w:ind w:left="2160" w:hanging="360"/>
      </w:pPr>
      <w:rPr>
        <w:rFonts w:ascii="Courier New" w:hAnsi="Courier New" w:eastAsia="Courier New" w:cs="Courier New"/>
      </w:rPr>
    </w:lvl>
    <w:lvl w:ilvl="2">
      <w:start w:val="1"/>
      <w:numFmt w:val="bullet"/>
      <w:lvlText w:val="▪"/>
      <w:lvlJc w:val="left"/>
      <w:pPr>
        <w:ind w:left="2880" w:hanging="360"/>
      </w:pPr>
      <w:rPr>
        <w:rFonts w:ascii="Noto Sans Symbols" w:hAnsi="Noto Sans Symbols" w:eastAsia="Noto Sans Symbols" w:cs="Noto Sans Symbols"/>
      </w:rPr>
    </w:lvl>
    <w:lvl w:ilvl="3">
      <w:start w:val="1"/>
      <w:numFmt w:val="bullet"/>
      <w:lvlText w:val="●"/>
      <w:lvlJc w:val="left"/>
      <w:pPr>
        <w:ind w:left="3600" w:hanging="360"/>
      </w:pPr>
      <w:rPr>
        <w:rFonts w:ascii="Noto Sans Symbols" w:hAnsi="Noto Sans Symbols" w:eastAsia="Noto Sans Symbols" w:cs="Noto Sans Symbols"/>
      </w:rPr>
    </w:lvl>
    <w:lvl w:ilvl="4">
      <w:start w:val="1"/>
      <w:numFmt w:val="bullet"/>
      <w:lvlText w:val="o"/>
      <w:lvlJc w:val="left"/>
      <w:pPr>
        <w:ind w:left="4320" w:hanging="360"/>
      </w:pPr>
      <w:rPr>
        <w:rFonts w:ascii="Courier New" w:hAnsi="Courier New" w:eastAsia="Courier New" w:cs="Courier New"/>
      </w:rPr>
    </w:lvl>
    <w:lvl w:ilvl="5">
      <w:start w:val="1"/>
      <w:numFmt w:val="bullet"/>
      <w:lvlText w:val="▪"/>
      <w:lvlJc w:val="left"/>
      <w:pPr>
        <w:ind w:left="5040" w:hanging="360"/>
      </w:pPr>
      <w:rPr>
        <w:rFonts w:ascii="Noto Sans Symbols" w:hAnsi="Noto Sans Symbols" w:eastAsia="Noto Sans Symbols" w:cs="Noto Sans Symbols"/>
      </w:rPr>
    </w:lvl>
    <w:lvl w:ilvl="6">
      <w:start w:val="1"/>
      <w:numFmt w:val="bullet"/>
      <w:lvlText w:val="●"/>
      <w:lvlJc w:val="left"/>
      <w:pPr>
        <w:ind w:left="5760" w:hanging="360"/>
      </w:pPr>
      <w:rPr>
        <w:rFonts w:ascii="Noto Sans Symbols" w:hAnsi="Noto Sans Symbols" w:eastAsia="Noto Sans Symbols" w:cs="Noto Sans Symbols"/>
      </w:rPr>
    </w:lvl>
    <w:lvl w:ilvl="7">
      <w:start w:val="1"/>
      <w:numFmt w:val="bullet"/>
      <w:lvlText w:val="o"/>
      <w:lvlJc w:val="left"/>
      <w:pPr>
        <w:ind w:left="6480" w:hanging="360"/>
      </w:pPr>
      <w:rPr>
        <w:rFonts w:ascii="Courier New" w:hAnsi="Courier New" w:eastAsia="Courier New" w:cs="Courier New"/>
      </w:rPr>
    </w:lvl>
    <w:lvl w:ilvl="8">
      <w:start w:val="1"/>
      <w:numFmt w:val="bullet"/>
      <w:lvlText w:val="▪"/>
      <w:lvlJc w:val="left"/>
      <w:pPr>
        <w:ind w:left="7200" w:hanging="360"/>
      </w:pPr>
      <w:rPr>
        <w:rFonts w:ascii="Noto Sans Symbols" w:hAnsi="Noto Sans Symbols" w:eastAsia="Noto Sans Symbols" w:cs="Noto Sans Symbols"/>
      </w:rPr>
    </w:lvl>
  </w:abstractNum>
  <w:num w:numId="1">
    <w:abstractNumId w:val="8"/>
  </w:num>
  <w:num w:numId="2">
    <w:abstractNumId w:val="17"/>
  </w:num>
  <w:num w:numId="3">
    <w:abstractNumId w:val="18"/>
  </w:num>
  <w:num w:numId="4">
    <w:abstractNumId w:val="2"/>
  </w:num>
  <w:num w:numId="5">
    <w:abstractNumId w:val="14"/>
  </w:num>
  <w:num w:numId="6">
    <w:abstractNumId w:val="19"/>
  </w:num>
  <w:num w:numId="7">
    <w:abstractNumId w:val="11"/>
  </w:num>
  <w:num w:numId="8">
    <w:abstractNumId w:val="7"/>
  </w:num>
  <w:num w:numId="9">
    <w:abstractNumId w:val="10"/>
  </w:num>
  <w:num w:numId="10">
    <w:abstractNumId w:val="4"/>
  </w:num>
  <w:num w:numId="11">
    <w:abstractNumId w:val="0"/>
  </w:num>
  <w:num w:numId="12">
    <w:abstractNumId w:val="9"/>
  </w:num>
  <w:num w:numId="13">
    <w:abstractNumId w:val="13"/>
  </w:num>
  <w:num w:numId="14">
    <w:abstractNumId w:val="6"/>
  </w:num>
  <w:num w:numId="15">
    <w:abstractNumId w:val="15"/>
  </w:num>
  <w:num w:numId="16">
    <w:abstractNumId w:val="5"/>
  </w:num>
  <w:num w:numId="17">
    <w:abstractNumId w:val="16"/>
  </w:num>
  <w:num w:numId="18">
    <w:abstractNumId w:val="12"/>
  </w:num>
  <w:num w:numId="19">
    <w:abstractNumId w:val="3"/>
  </w:num>
  <w:num w:numId="2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20"/>
  <w:hideSpellingErrors/>
  <w:activeWritingStyle w:lang="en-US" w:vendorID="64" w:dllVersion="131078" w:nlCheck="1" w:checkStyle="0" w:appName="MSWord"/>
  <w:activeWritingStyle w:lang="es-MX" w:vendorID="64" w:dllVersion="131078" w:nlCheck="1" w:checkStyle="0" w:appName="MSWord"/>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DF8"/>
    <w:rsid w:val="0002521B"/>
    <w:rsid w:val="000D5247"/>
    <w:rsid w:val="000D7B6D"/>
    <w:rsid w:val="0014775D"/>
    <w:rsid w:val="00194E1C"/>
    <w:rsid w:val="001C5F4E"/>
    <w:rsid w:val="00234C11"/>
    <w:rsid w:val="00236558"/>
    <w:rsid w:val="002455E6"/>
    <w:rsid w:val="00251069"/>
    <w:rsid w:val="0025733A"/>
    <w:rsid w:val="002C7864"/>
    <w:rsid w:val="002D782E"/>
    <w:rsid w:val="002E3DB5"/>
    <w:rsid w:val="003343B0"/>
    <w:rsid w:val="003422BD"/>
    <w:rsid w:val="0035578F"/>
    <w:rsid w:val="00392E3E"/>
    <w:rsid w:val="003B144D"/>
    <w:rsid w:val="003B6590"/>
    <w:rsid w:val="003F7F5D"/>
    <w:rsid w:val="0040062B"/>
    <w:rsid w:val="00453A9D"/>
    <w:rsid w:val="0045468A"/>
    <w:rsid w:val="00463DF8"/>
    <w:rsid w:val="00464FAB"/>
    <w:rsid w:val="004B2E24"/>
    <w:rsid w:val="005005C8"/>
    <w:rsid w:val="00506862"/>
    <w:rsid w:val="00537C73"/>
    <w:rsid w:val="005C6037"/>
    <w:rsid w:val="005E4644"/>
    <w:rsid w:val="005E4769"/>
    <w:rsid w:val="0063513B"/>
    <w:rsid w:val="00640E10"/>
    <w:rsid w:val="006412D5"/>
    <w:rsid w:val="0065745F"/>
    <w:rsid w:val="00657C05"/>
    <w:rsid w:val="00661DD5"/>
    <w:rsid w:val="006669BF"/>
    <w:rsid w:val="006C7A7F"/>
    <w:rsid w:val="006F4974"/>
    <w:rsid w:val="006F53A5"/>
    <w:rsid w:val="00703C6E"/>
    <w:rsid w:val="00726B56"/>
    <w:rsid w:val="00727A0E"/>
    <w:rsid w:val="007445D6"/>
    <w:rsid w:val="00755806"/>
    <w:rsid w:val="007844A6"/>
    <w:rsid w:val="007E162E"/>
    <w:rsid w:val="007E7A52"/>
    <w:rsid w:val="007F1E9A"/>
    <w:rsid w:val="007F70B1"/>
    <w:rsid w:val="00862B46"/>
    <w:rsid w:val="008F5D58"/>
    <w:rsid w:val="0093708B"/>
    <w:rsid w:val="00941638"/>
    <w:rsid w:val="00955678"/>
    <w:rsid w:val="00987BBC"/>
    <w:rsid w:val="009B42E4"/>
    <w:rsid w:val="009D04ED"/>
    <w:rsid w:val="00A771CE"/>
    <w:rsid w:val="00AA50F9"/>
    <w:rsid w:val="00AC79D2"/>
    <w:rsid w:val="00AD2F86"/>
    <w:rsid w:val="00B36EAF"/>
    <w:rsid w:val="00B77675"/>
    <w:rsid w:val="00B80C21"/>
    <w:rsid w:val="00B94A5A"/>
    <w:rsid w:val="00B97BBA"/>
    <w:rsid w:val="00BA14DE"/>
    <w:rsid w:val="00BB7C53"/>
    <w:rsid w:val="00BC4338"/>
    <w:rsid w:val="00BF465E"/>
    <w:rsid w:val="00BF6B33"/>
    <w:rsid w:val="00C12E34"/>
    <w:rsid w:val="00C22A36"/>
    <w:rsid w:val="00C438A9"/>
    <w:rsid w:val="00C5492B"/>
    <w:rsid w:val="00CD3D29"/>
    <w:rsid w:val="00D21A0C"/>
    <w:rsid w:val="00D540EB"/>
    <w:rsid w:val="00D560E6"/>
    <w:rsid w:val="00D953EF"/>
    <w:rsid w:val="00DB50A5"/>
    <w:rsid w:val="00DC362F"/>
    <w:rsid w:val="00DC7736"/>
    <w:rsid w:val="00DF724F"/>
    <w:rsid w:val="00EB739A"/>
    <w:rsid w:val="00EC1265"/>
    <w:rsid w:val="00F33BAE"/>
    <w:rsid w:val="00F9642B"/>
    <w:rsid w:val="00FA7C4F"/>
    <w:rsid w:val="00FF0E84"/>
    <w:rsid w:val="022BA04F"/>
    <w:rsid w:val="4809D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9DD1F"/>
  <w15:docId w15:val="{05a1d098-9d98-4e36-abab-027eb2f07c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D24EED"/>
    <w:pPr>
      <w:ind w:left="720"/>
      <w:contextualSpacing/>
    </w:p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paragraph" w:styleId="BodyText">
    <w:name w:val="Body Text"/>
    <w:basedOn w:val="Normal"/>
    <w:link w:val="BodyTextChar"/>
    <w:rsid w:val="005005C8"/>
    <w:pPr>
      <w:spacing w:after="0" w:line="240" w:lineRule="auto"/>
      <w:jc w:val="both"/>
    </w:pPr>
    <w:rPr>
      <w:rFonts w:ascii="Garamond" w:hAnsi="Garamond" w:eastAsia="Times New Roman" w:cs="Times New Roman"/>
      <w:szCs w:val="20"/>
    </w:rPr>
  </w:style>
  <w:style w:type="character" w:styleId="BodyTextChar" w:customStyle="1">
    <w:name w:val="Body Text Char"/>
    <w:basedOn w:val="DefaultParagraphFont"/>
    <w:link w:val="BodyText"/>
    <w:rsid w:val="005005C8"/>
    <w:rPr>
      <w:rFonts w:ascii="Garamond" w:hAnsi="Garamond" w:eastAsia="Times New Roman" w:cs="Times New Roman"/>
      <w:szCs w:val="20"/>
    </w:rPr>
  </w:style>
  <w:style w:type="paragraph" w:styleId="BodyTextIndent3">
    <w:name w:val="Body Text Indent 3"/>
    <w:basedOn w:val="Normal"/>
    <w:link w:val="BodyTextIndent3Char"/>
    <w:rsid w:val="005005C8"/>
    <w:pPr>
      <w:spacing w:after="120" w:line="240" w:lineRule="auto"/>
      <w:ind w:left="360"/>
    </w:pPr>
    <w:rPr>
      <w:rFonts w:ascii="Times New Roman" w:hAnsi="Times New Roman" w:eastAsia="Times New Roman" w:cs="Times New Roman"/>
      <w:sz w:val="16"/>
      <w:szCs w:val="16"/>
    </w:rPr>
  </w:style>
  <w:style w:type="character" w:styleId="BodyTextIndent3Char" w:customStyle="1">
    <w:name w:val="Body Text Indent 3 Char"/>
    <w:basedOn w:val="DefaultParagraphFont"/>
    <w:link w:val="BodyTextIndent3"/>
    <w:rsid w:val="005005C8"/>
    <w:rPr>
      <w:rFonts w:ascii="Times New Roman" w:hAnsi="Times New Roman" w:eastAsia="Times New Roman" w:cs="Times New Roman"/>
      <w:sz w:val="16"/>
      <w:szCs w:val="16"/>
    </w:rPr>
  </w:style>
  <w:style w:type="paragraph" w:styleId="BodyTextIndent">
    <w:name w:val="Body Text Indent"/>
    <w:basedOn w:val="Normal"/>
    <w:link w:val="BodyTextIndentChar"/>
    <w:rsid w:val="005005C8"/>
    <w:pPr>
      <w:spacing w:after="120" w:line="240" w:lineRule="auto"/>
      <w:ind w:left="360"/>
    </w:pPr>
    <w:rPr>
      <w:rFonts w:ascii="Times New Roman" w:hAnsi="Times New Roman" w:eastAsia="Times New Roman" w:cs="Times New Roman"/>
      <w:sz w:val="24"/>
      <w:szCs w:val="24"/>
    </w:rPr>
  </w:style>
  <w:style w:type="character" w:styleId="BodyTextIndentChar" w:customStyle="1">
    <w:name w:val="Body Text Indent Char"/>
    <w:basedOn w:val="DefaultParagraphFont"/>
    <w:link w:val="BodyTextIndent"/>
    <w:rsid w:val="005005C8"/>
    <w:rPr>
      <w:rFonts w:ascii="Times New Roman" w:hAnsi="Times New Roman" w:eastAsia="Times New Roman" w:cs="Times New Roman"/>
      <w:sz w:val="24"/>
      <w:szCs w:val="24"/>
    </w:rPr>
  </w:style>
  <w:style w:type="character" w:styleId="CommentReference">
    <w:name w:val="annotation reference"/>
    <w:unhideWhenUsed/>
    <w:rsid w:val="005005C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numbering" Target="numbering.xml" Id="rId3" /><Relationship Type="http://schemas.openxmlformats.org/officeDocument/2006/relationships/image" Target="media/image1.jp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VZ7LTtJ9oz3n1TzHiE/IgQzwYw==">AMUW2mV8Y9waeyMxS6KhvZIQVZpzZTruE0m+PmQwTk5KpxpvVkgbFWSsWqKzMFKVEZaihftuH/S5jZmgVY+36OiQ6o4AdRVGSuK0LZIyTjir8YxJ/bytqJFblCBgGvAwY5BuYCDXcTvf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40CB526-89C0-4973-84E8-C1FE65A56C4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Lam Dinh</dc:creator>
  <lastModifiedBy>Lam Dinh</lastModifiedBy>
  <revision>102</revision>
  <dcterms:created xsi:type="dcterms:W3CDTF">2020-05-07T12:34:31.3181093Z</dcterms:created>
  <dcterms:modified xsi:type="dcterms:W3CDTF">2020-05-07T12:31:56.4863766Z</dcterms:modified>
</coreProperties>
</file>